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D239B" w14:textId="0665D66B" w:rsidR="009D477E" w:rsidRPr="00650E03" w:rsidRDefault="009047E7" w:rsidP="009D47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bCs/>
          <w:sz w:val="24"/>
          <w:szCs w:val="24"/>
          <w:lang w:val="en-CA"/>
        </w:rPr>
        <w:t>Form 4</w:t>
      </w:r>
    </w:p>
    <w:p w14:paraId="15CBA4DD" w14:textId="77777777" w:rsidR="008F2B89" w:rsidRPr="00650E03" w:rsidRDefault="008F2B89" w:rsidP="009D47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 xml:space="preserve">Start-up Crowdfunding </w:t>
      </w:r>
      <w:r w:rsidR="009047E7" w:rsidRPr="00650E03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>– Funding Portal</w:t>
      </w:r>
      <w:r w:rsidR="008968BF" w:rsidRPr="00650E03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 xml:space="preserve"> –</w:t>
      </w:r>
      <w:r w:rsidR="009047E7" w:rsidRPr="00650E03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 xml:space="preserve"> Individual Information Form</w:t>
      </w:r>
    </w:p>
    <w:p w14:paraId="40806491" w14:textId="77777777" w:rsidR="005D73B4" w:rsidRPr="00650E03" w:rsidRDefault="005D73B4" w:rsidP="0047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89ED496" w14:textId="77777777" w:rsidR="009D477E" w:rsidRPr="00650E03" w:rsidRDefault="009D477E" w:rsidP="0047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04E4407" w14:textId="77777777" w:rsidR="00560110" w:rsidRPr="00650E03" w:rsidRDefault="00560110" w:rsidP="004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t>GENERAL INSTRUCTIONS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75948998" w14:textId="77777777" w:rsidR="004B7179" w:rsidRPr="00650E03" w:rsidRDefault="004B7179" w:rsidP="004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E6F903E" w14:textId="0F8F1F20" w:rsidR="007E7BE7" w:rsidRPr="00650E03" w:rsidRDefault="008F2B89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(1)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</w:r>
      <w:r w:rsidR="007E7BE7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This form must be typed, </w:t>
      </w:r>
      <w:r w:rsidR="00B57C8F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printed, </w:t>
      </w:r>
      <w:r w:rsidR="007E7BE7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signed and delivered via email with any attachments and the corresponding </w:t>
      </w:r>
      <w:r w:rsidR="009047E7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Start-up Crowdfunding - </w:t>
      </w:r>
      <w:r w:rsidR="007E7BE7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Funding Portal Information Form to the securities regulatory authority or regulator </w:t>
      </w:r>
      <w:r w:rsidR="00C56091" w:rsidRPr="00650E03">
        <w:rPr>
          <w:rFonts w:ascii="Times New Roman" w:hAnsi="Times New Roman" w:cs="Times New Roman"/>
          <w:i/>
          <w:sz w:val="24"/>
          <w:szCs w:val="24"/>
          <w:lang w:val="en-CA"/>
        </w:rPr>
        <w:t>of</w:t>
      </w:r>
      <w:r w:rsidR="007E7BE7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 each of the participating jurisdictions where the funding portal facilitates or intends to facilitate a start-up crowdfunding distribution at the email address(es) provided on the last page of this form.</w:t>
      </w:r>
    </w:p>
    <w:p w14:paraId="78FD7675" w14:textId="77777777" w:rsidR="007E7BE7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2EB661D6" w14:textId="77777777" w:rsidR="00560110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(2)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</w:r>
      <w:r w:rsidR="00560110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This form must be completed </w:t>
      </w:r>
      <w:r w:rsidR="00806F5B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and certified </w:t>
      </w:r>
      <w:r w:rsidR="00560110" w:rsidRPr="00650E03">
        <w:rPr>
          <w:rFonts w:ascii="Times New Roman" w:hAnsi="Times New Roman" w:cs="Times New Roman"/>
          <w:i/>
          <w:sz w:val="24"/>
          <w:szCs w:val="24"/>
          <w:lang w:val="en-CA"/>
        </w:rPr>
        <w:t>by each promoter, director, officer, and control person of the funding portal.</w:t>
      </w:r>
    </w:p>
    <w:p w14:paraId="25D427FC" w14:textId="77777777" w:rsidR="004B7179" w:rsidRPr="00650E03" w:rsidRDefault="004B7179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570EAED6" w14:textId="77777777" w:rsidR="00560110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(3</w:t>
      </w:r>
      <w:r w:rsidR="008F2B89" w:rsidRPr="00650E03">
        <w:rPr>
          <w:rFonts w:ascii="Times New Roman" w:hAnsi="Times New Roman" w:cs="Times New Roman"/>
          <w:i/>
          <w:sz w:val="24"/>
          <w:szCs w:val="24"/>
          <w:lang w:val="en-CA"/>
        </w:rPr>
        <w:t>)</w:t>
      </w:r>
      <w:r w:rsidR="008F2B89"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</w:r>
      <w:r w:rsidR="00560110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The information provided on this form must be specific to the individual </w:t>
      </w:r>
      <w:r w:rsidR="00B57C8F" w:rsidRPr="00650E03">
        <w:rPr>
          <w:rFonts w:ascii="Times New Roman" w:hAnsi="Times New Roman" w:cs="Times New Roman"/>
          <w:i/>
          <w:sz w:val="24"/>
          <w:szCs w:val="24"/>
          <w:lang w:val="en-CA"/>
        </w:rPr>
        <w:t>certifying</w:t>
      </w:r>
      <w:r w:rsidR="00560110"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 this form.</w:t>
      </w:r>
    </w:p>
    <w:p w14:paraId="69561BBC" w14:textId="77777777" w:rsidR="004B7179" w:rsidRPr="00650E03" w:rsidRDefault="004B7179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2772ECE4" w14:textId="769DD11C" w:rsidR="00C968C9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(4</w:t>
      </w:r>
      <w:r w:rsidR="008F2B89" w:rsidRPr="00650E03">
        <w:rPr>
          <w:rFonts w:ascii="Times New Roman" w:hAnsi="Times New Roman" w:cs="Times New Roman"/>
          <w:i/>
          <w:sz w:val="24"/>
          <w:szCs w:val="24"/>
          <w:lang w:val="en-CA"/>
        </w:rPr>
        <w:t>)</w:t>
      </w:r>
      <w:r w:rsidR="008F2B89"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Question</w:t>
      </w:r>
      <w:r w:rsidR="00B57C8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="008968B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5</w:t>
      </w:r>
      <w:r w:rsidR="00B57C8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and questions </w:t>
      </w:r>
      <w:r w:rsidR="008968B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11</w:t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to </w:t>
      </w:r>
      <w:r w:rsidR="008968B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23</w:t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: Please check the appropriate space provided. If your answer to any </w:t>
      </w:r>
      <w:r w:rsidR="00DF070A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of these questions</w:t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is </w:t>
      </w:r>
      <w:r w:rsidR="00F234C7">
        <w:rPr>
          <w:rFonts w:ascii="Times New Roman" w:hAnsi="Times New Roman" w:cs="Times New Roman"/>
          <w:i/>
          <w:iCs/>
          <w:sz w:val="24"/>
          <w:szCs w:val="24"/>
          <w:lang w:val="en-CA"/>
        </w:rPr>
        <w:t>"</w:t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Yes</w:t>
      </w:r>
      <w:r w:rsidR="00F234C7">
        <w:rPr>
          <w:rFonts w:ascii="Times New Roman" w:hAnsi="Times New Roman" w:cs="Times New Roman"/>
          <w:i/>
          <w:iCs/>
          <w:sz w:val="24"/>
          <w:szCs w:val="24"/>
          <w:lang w:val="en-CA"/>
        </w:rPr>
        <w:t>"</w:t>
      </w:r>
      <w:r w:rsidR="00C968C9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, you must, in an attachment, provide complete details, including the circumstances, relevant dates, names of the parties involved and final disposition, if known. Responses must consider all time periods.</w:t>
      </w:r>
    </w:p>
    <w:p w14:paraId="7EF6A863" w14:textId="77777777" w:rsidR="00C968C9" w:rsidRPr="00650E03" w:rsidRDefault="00C968C9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57A6DBB2" w14:textId="77777777" w:rsidR="008968BF" w:rsidRPr="00650E03" w:rsidRDefault="008968BF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(5)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  <w:t>An attachment in response to any question must be signed and dated by the individual certifying this form.</w:t>
      </w:r>
    </w:p>
    <w:p w14:paraId="37470DB6" w14:textId="77777777" w:rsidR="008968BF" w:rsidRPr="00650E03" w:rsidRDefault="008968BF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3BE5D4FC" w14:textId="77777777" w:rsidR="007E7BE7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(</w:t>
      </w:r>
      <w:r w:rsidR="00271343" w:rsidRPr="00650E03">
        <w:rPr>
          <w:rFonts w:ascii="Times New Roman" w:hAnsi="Times New Roman" w:cs="Times New Roman"/>
          <w:i/>
          <w:sz w:val="24"/>
          <w:szCs w:val="24"/>
          <w:lang w:val="en-CA"/>
        </w:rPr>
        <w:t>6</w:t>
      </w:r>
      <w:r w:rsidR="00C968C9" w:rsidRPr="00650E03">
        <w:rPr>
          <w:rFonts w:ascii="Times New Roman" w:hAnsi="Times New Roman" w:cs="Times New Roman"/>
          <w:i/>
          <w:sz w:val="24"/>
          <w:szCs w:val="24"/>
          <w:lang w:val="en-CA"/>
        </w:rPr>
        <w:t>)</w:t>
      </w:r>
      <w:r w:rsidR="00C968C9" w:rsidRPr="00650E03">
        <w:rPr>
          <w:rFonts w:ascii="Times New Roman" w:hAnsi="Times New Roman" w:cs="Times New Roman"/>
          <w:i/>
          <w:sz w:val="24"/>
          <w:szCs w:val="24"/>
          <w:lang w:val="en-CA"/>
        </w:rPr>
        <w:tab/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If a change occurs and the form and documents filed with the securities </w:t>
      </w:r>
      <w:r w:rsidR="00806F5B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regulatory authority or </w:t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regulator are no longer up to date</w:t>
      </w:r>
      <w:r w:rsidR="00B57C8F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or the </w:t>
      </w:r>
      <w:r w:rsidR="00806F5B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information they contain is no longer true, you must complete a new form setting out the change, and deliver it to the securities regulatory authority or regulator of each applicable participating jurisdiction as soon as practicable</w:t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.</w:t>
      </w:r>
    </w:p>
    <w:p w14:paraId="7B28A787" w14:textId="77777777" w:rsidR="007E7BE7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61AFDA08" w14:textId="77777777" w:rsidR="007E7BE7" w:rsidRPr="00650E03" w:rsidRDefault="007E7BE7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(</w:t>
      </w:r>
      <w:r w:rsidR="00271343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7</w:t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)</w:t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ab/>
        <w:t xml:space="preserve">For funding portal information, please refer to the </w:t>
      </w:r>
      <w:r w:rsidR="00806F5B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Start-up Crowdfunding </w:t>
      </w:r>
      <w:r w:rsidR="009047E7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Guide </w:t>
      </w:r>
      <w:r w:rsidR="00806F5B"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for Funding Portals </w:t>
      </w:r>
      <w:r w:rsidRPr="00650E03">
        <w:rPr>
          <w:rFonts w:ascii="Times New Roman" w:hAnsi="Times New Roman" w:cs="Times New Roman"/>
          <w:i/>
          <w:iCs/>
          <w:sz w:val="24"/>
          <w:szCs w:val="24"/>
          <w:lang w:val="en-CA"/>
        </w:rPr>
        <w:t>available on the website of the securities regulatory authority or regulator of the participating jurisdictions.</w:t>
      </w:r>
    </w:p>
    <w:p w14:paraId="324C45A4" w14:textId="77777777" w:rsidR="004B7179" w:rsidRPr="00650E03" w:rsidRDefault="004B7179" w:rsidP="00470DDA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49FD3347" w14:textId="77777777" w:rsidR="009E1E2B" w:rsidRDefault="009E1E2B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CA"/>
        </w:rPr>
        <w:br w:type="page"/>
      </w:r>
    </w:p>
    <w:p w14:paraId="33186B29" w14:textId="43C3CF86" w:rsidR="005D73B4" w:rsidRPr="00650E03" w:rsidRDefault="00526E5A" w:rsidP="00470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FUNDING PORTAL</w:t>
      </w:r>
      <w:r w:rsidR="00DF070A" w:rsidRPr="00650E03">
        <w:rPr>
          <w:rFonts w:ascii="Times New Roman" w:hAnsi="Times New Roman" w:cs="Times New Roman"/>
          <w:b/>
          <w:sz w:val="24"/>
          <w:szCs w:val="24"/>
          <w:lang w:val="en-CA"/>
        </w:rPr>
        <w:t xml:space="preserve"> INFORMATION</w:t>
      </w:r>
    </w:p>
    <w:p w14:paraId="4AD3E1C8" w14:textId="77777777" w:rsidR="004B7179" w:rsidRPr="00650E03" w:rsidRDefault="004B7179" w:rsidP="00470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D897FFC" w14:textId="73DE18DB" w:rsidR="006B20F0" w:rsidRPr="00650E03" w:rsidRDefault="008F2B89" w:rsidP="00470DDA">
      <w:pPr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Cs/>
          <w:sz w:val="24"/>
          <w:szCs w:val="24"/>
          <w:lang w:val="en-CA"/>
        </w:rPr>
        <w:t>Provide the f</w:t>
      </w:r>
      <w:r w:rsidR="0089055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ull legal name of the</w:t>
      </w:r>
      <w:r w:rsidR="0089055F" w:rsidRPr="00650E03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89055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funding portal as it appears on the funding portal</w:t>
      </w:r>
      <w:r w:rsidR="00F234C7">
        <w:rPr>
          <w:rFonts w:ascii="Times New Roman" w:hAnsi="Times New Roman" w:cs="Times New Roman"/>
          <w:bCs/>
          <w:sz w:val="24"/>
          <w:szCs w:val="24"/>
          <w:lang w:val="en-CA"/>
        </w:rPr>
        <w:t>'</w:t>
      </w:r>
      <w:r w:rsidR="0089055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s organizing documents</w:t>
      </w:r>
      <w:r w:rsidRPr="00650E03">
        <w:rPr>
          <w:rFonts w:ascii="Times New Roman" w:hAnsi="Times New Roman" w:cs="Times New Roman"/>
          <w:bCs/>
          <w:sz w:val="24"/>
          <w:szCs w:val="24"/>
          <w:lang w:val="en-CA"/>
        </w:rPr>
        <w:t>.</w:t>
      </w:r>
    </w:p>
    <w:p w14:paraId="5EFFC794" w14:textId="77777777" w:rsidR="004B7179" w:rsidRPr="00650E03" w:rsidRDefault="004B7179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15985B39" w14:textId="77777777" w:rsidR="00E90063" w:rsidRPr="00650E03" w:rsidRDefault="00E90063" w:rsidP="00470DDA">
      <w:pPr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Cs/>
          <w:sz w:val="24"/>
          <w:szCs w:val="24"/>
          <w:lang w:val="en-CA"/>
        </w:rPr>
        <w:t>Provide the name that the funding portal will be operating under.</w:t>
      </w:r>
    </w:p>
    <w:p w14:paraId="10F0671C" w14:textId="77777777" w:rsidR="00E90063" w:rsidRPr="00650E03" w:rsidRDefault="00E90063" w:rsidP="00470D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71B068FF" w14:textId="1FDCE4E7" w:rsidR="004B7179" w:rsidRPr="00650E03" w:rsidRDefault="008F2B89" w:rsidP="00470DDA">
      <w:pPr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Cs/>
          <w:sz w:val="24"/>
          <w:szCs w:val="24"/>
          <w:lang w:val="en-CA"/>
        </w:rPr>
        <w:t>Indicate t</w:t>
      </w:r>
      <w:r w:rsidR="0025221E" w:rsidRPr="00650E03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he </w:t>
      </w:r>
      <w:r w:rsidR="000C2A0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position</w:t>
      </w:r>
      <w:r w:rsidR="004A02EE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(s)</w:t>
      </w:r>
      <w:r w:rsidR="000C2A0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25221E" w:rsidRPr="00650E03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you hold </w:t>
      </w:r>
      <w:r w:rsidR="000C2A0F" w:rsidRPr="00650E03">
        <w:rPr>
          <w:rFonts w:ascii="Times New Roman" w:hAnsi="Times New Roman" w:cs="Times New Roman"/>
          <w:bCs/>
          <w:sz w:val="24"/>
          <w:szCs w:val="24"/>
          <w:lang w:val="en-CA"/>
        </w:rPr>
        <w:t>with the funding portal</w:t>
      </w:r>
      <w:r w:rsidRPr="00650E03">
        <w:rPr>
          <w:rFonts w:ascii="Times New Roman" w:hAnsi="Times New Roman" w:cs="Times New Roman"/>
          <w:bCs/>
          <w:sz w:val="24"/>
          <w:szCs w:val="24"/>
          <w:lang w:val="en-CA"/>
        </w:rPr>
        <w:t>.</w:t>
      </w:r>
      <w:r w:rsidR="00C928BC" w:rsidRPr="00650E03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___________________________</w:t>
      </w:r>
    </w:p>
    <w:p w14:paraId="17B8F7F3" w14:textId="77777777" w:rsidR="0072527C" w:rsidRPr="00650E03" w:rsidRDefault="0072527C" w:rsidP="00470DD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2E0CDBC0" w14:textId="77777777" w:rsidR="0072527C" w:rsidRPr="00650E03" w:rsidRDefault="00935A02" w:rsidP="00470DDA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E03">
        <w:rPr>
          <w:rFonts w:ascii="Times New Roman" w:hAnsi="Times New Roman" w:cs="Times New Roman"/>
          <w:b/>
          <w:bCs/>
          <w:sz w:val="24"/>
          <w:szCs w:val="24"/>
        </w:rPr>
        <w:t>INDIVIDUAL INFORMATION</w:t>
      </w:r>
    </w:p>
    <w:p w14:paraId="3E57309D" w14:textId="77777777" w:rsidR="004B7179" w:rsidRPr="00650E03" w:rsidRDefault="004B7179" w:rsidP="00470DDA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C509" w14:textId="77777777" w:rsidR="003E616F" w:rsidRPr="00650E03" w:rsidRDefault="004B7179" w:rsidP="00470DDA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50E03">
        <w:rPr>
          <w:rFonts w:ascii="Times New Roman" w:hAnsi="Times New Roman" w:cs="Times New Roman"/>
          <w:bCs/>
          <w:sz w:val="24"/>
          <w:szCs w:val="24"/>
        </w:rPr>
        <w:t>F</w:t>
      </w:r>
      <w:r w:rsidR="004A02EE" w:rsidRPr="00650E03">
        <w:rPr>
          <w:rFonts w:ascii="Times New Roman" w:hAnsi="Times New Roman" w:cs="Times New Roman"/>
          <w:bCs/>
          <w:sz w:val="24"/>
          <w:szCs w:val="24"/>
        </w:rPr>
        <w:t>ull</w:t>
      </w:r>
      <w:r w:rsidR="00850EB8" w:rsidRPr="00650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C8C" w:rsidRPr="00650E03">
        <w:rPr>
          <w:rFonts w:ascii="Times New Roman" w:hAnsi="Times New Roman" w:cs="Times New Roman"/>
          <w:bCs/>
          <w:sz w:val="24"/>
          <w:szCs w:val="24"/>
        </w:rPr>
        <w:t>legal name:</w:t>
      </w:r>
    </w:p>
    <w:p w14:paraId="7CC3C77A" w14:textId="77777777" w:rsidR="004B7179" w:rsidRPr="00650E03" w:rsidRDefault="004B7179" w:rsidP="00470DD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127"/>
        <w:gridCol w:w="850"/>
        <w:gridCol w:w="3089"/>
      </w:tblGrid>
      <w:tr w:rsidR="004B7179" w:rsidRPr="00650E03" w14:paraId="4966DD81" w14:textId="77777777" w:rsidTr="00470DDA">
        <w:tc>
          <w:tcPr>
            <w:tcW w:w="2694" w:type="dxa"/>
            <w:tcBorders>
              <w:bottom w:val="single" w:sz="4" w:space="0" w:color="auto"/>
            </w:tcBorders>
          </w:tcPr>
          <w:p w14:paraId="7DC89205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296D004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EB6E938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1DD2ED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5318FD0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79" w:rsidRPr="00650E03" w14:paraId="081E82DC" w14:textId="77777777" w:rsidTr="00470DDA">
        <w:tc>
          <w:tcPr>
            <w:tcW w:w="2694" w:type="dxa"/>
            <w:tcBorders>
              <w:top w:val="single" w:sz="4" w:space="0" w:color="auto"/>
            </w:tcBorders>
          </w:tcPr>
          <w:p w14:paraId="0A4C6785" w14:textId="77777777" w:rsidR="004B7179" w:rsidRPr="00650E03" w:rsidRDefault="00C13A56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 xml:space="preserve">First name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02C2200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82114D2" w14:textId="77777777" w:rsidR="004B7179" w:rsidRPr="00650E03" w:rsidRDefault="00C13A56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Middle name(s)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8288652" w14:textId="77777777" w:rsidR="004B7179" w:rsidRPr="00650E03" w:rsidRDefault="004B7179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5B5BCF2" w14:textId="77777777" w:rsidR="004B7179" w:rsidRPr="00650E03" w:rsidRDefault="00C13A56" w:rsidP="0047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</w:tr>
    </w:tbl>
    <w:p w14:paraId="158ED777" w14:textId="77777777" w:rsidR="004B7179" w:rsidRPr="00650E03" w:rsidRDefault="004B7179" w:rsidP="0047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3ECA3C8" w14:textId="77777777" w:rsidR="00935A02" w:rsidRPr="00650E03" w:rsidRDefault="001B1781" w:rsidP="00470DDA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Are you currently, or have </w:t>
      </w:r>
      <w:r w:rsidR="001C25C8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you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ever been, known by any name</w:t>
      </w:r>
      <w:r w:rsidR="005932D4" w:rsidRPr="00650E03">
        <w:rPr>
          <w:rFonts w:ascii="Times New Roman" w:hAnsi="Times New Roman" w:cs="Times New Roman"/>
          <w:sz w:val="24"/>
          <w:szCs w:val="24"/>
          <w:lang w:val="en-CA"/>
        </w:rPr>
        <w:t>(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932D4" w:rsidRPr="00650E03">
        <w:rPr>
          <w:rFonts w:ascii="Times New Roman" w:hAnsi="Times New Roman" w:cs="Times New Roman"/>
          <w:sz w:val="24"/>
          <w:szCs w:val="24"/>
          <w:lang w:val="en-CA"/>
        </w:rPr>
        <w:t>)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other than your full legal name </w:t>
      </w:r>
      <w:r w:rsidR="00CE7C36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stated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above, for example nicknames or names due to marriage?</w:t>
      </w:r>
    </w:p>
    <w:p w14:paraId="4854084C" w14:textId="77777777" w:rsidR="004B7179" w:rsidRPr="00650E03" w:rsidRDefault="004B7179" w:rsidP="00470DDA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ACF20E0" w14:textId="77777777" w:rsidR="004B7179" w:rsidRPr="00650E03" w:rsidRDefault="004B7179" w:rsidP="00470DD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77163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135195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572D2656" w14:textId="77777777" w:rsidR="004B7179" w:rsidRPr="00650E03" w:rsidRDefault="004B7179" w:rsidP="00470DD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A249FD5" w14:textId="77777777" w:rsidR="0089514C" w:rsidRPr="00650E03" w:rsidRDefault="001B1781" w:rsidP="00470DD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If yes, </w:t>
      </w:r>
      <w:r w:rsidR="00084F5A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you must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provide details.</w:t>
      </w:r>
    </w:p>
    <w:p w14:paraId="6A14B27A" w14:textId="77777777" w:rsidR="004B7179" w:rsidRPr="00650E03" w:rsidRDefault="004B7179" w:rsidP="00470DDA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70FD527" w14:textId="3B61F649" w:rsidR="004B7179" w:rsidRPr="00650E03" w:rsidRDefault="004B7179" w:rsidP="00470DDA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Telephone, fax number and email address:</w:t>
      </w:r>
    </w:p>
    <w:p w14:paraId="7571030B" w14:textId="77777777" w:rsidR="004B7179" w:rsidRPr="00650E03" w:rsidRDefault="004B7179" w:rsidP="00470DD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2879"/>
        <w:gridCol w:w="1654"/>
        <w:gridCol w:w="3084"/>
      </w:tblGrid>
      <w:tr w:rsidR="004B7179" w:rsidRPr="00650E03" w14:paraId="5492AB10" w14:textId="77777777" w:rsidTr="00470DDA">
        <w:tc>
          <w:tcPr>
            <w:tcW w:w="1733" w:type="dxa"/>
            <w:tcMar>
              <w:top w:w="57" w:type="dxa"/>
              <w:bottom w:w="57" w:type="dxa"/>
            </w:tcMar>
          </w:tcPr>
          <w:p w14:paraId="0B8EC0F3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Residential:</w:t>
            </w:r>
          </w:p>
        </w:tc>
        <w:tc>
          <w:tcPr>
            <w:tcW w:w="2881" w:type="dxa"/>
            <w:tcMar>
              <w:top w:w="57" w:type="dxa"/>
              <w:bottom w:w="57" w:type="dxa"/>
            </w:tcMar>
          </w:tcPr>
          <w:p w14:paraId="7E8CD8CE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     )</w:t>
            </w:r>
          </w:p>
        </w:tc>
        <w:tc>
          <w:tcPr>
            <w:tcW w:w="1655" w:type="dxa"/>
            <w:tcMar>
              <w:top w:w="57" w:type="dxa"/>
              <w:bottom w:w="57" w:type="dxa"/>
            </w:tcMar>
          </w:tcPr>
          <w:p w14:paraId="7C664F51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Fax number:</w:t>
            </w:r>
          </w:p>
        </w:tc>
        <w:tc>
          <w:tcPr>
            <w:tcW w:w="3087" w:type="dxa"/>
            <w:tcMar>
              <w:top w:w="57" w:type="dxa"/>
              <w:bottom w:w="57" w:type="dxa"/>
            </w:tcMar>
          </w:tcPr>
          <w:p w14:paraId="7BFDD99F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     )</w:t>
            </w:r>
          </w:p>
        </w:tc>
      </w:tr>
      <w:tr w:rsidR="004B7179" w:rsidRPr="00650E03" w14:paraId="5DECCE4B" w14:textId="77777777" w:rsidTr="00470DDA">
        <w:tc>
          <w:tcPr>
            <w:tcW w:w="1733" w:type="dxa"/>
            <w:tcMar>
              <w:top w:w="57" w:type="dxa"/>
              <w:bottom w:w="57" w:type="dxa"/>
            </w:tcMar>
          </w:tcPr>
          <w:p w14:paraId="19B959DC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Business:</w:t>
            </w:r>
          </w:p>
        </w:tc>
        <w:tc>
          <w:tcPr>
            <w:tcW w:w="2881" w:type="dxa"/>
            <w:tcMar>
              <w:top w:w="57" w:type="dxa"/>
              <w:bottom w:w="57" w:type="dxa"/>
            </w:tcMar>
          </w:tcPr>
          <w:p w14:paraId="76B9069D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     )</w:t>
            </w:r>
          </w:p>
        </w:tc>
        <w:tc>
          <w:tcPr>
            <w:tcW w:w="1655" w:type="dxa"/>
            <w:tcMar>
              <w:top w:w="57" w:type="dxa"/>
              <w:bottom w:w="57" w:type="dxa"/>
            </w:tcMar>
          </w:tcPr>
          <w:p w14:paraId="333FAFFE" w14:textId="19105053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Email:</w:t>
            </w:r>
          </w:p>
        </w:tc>
        <w:tc>
          <w:tcPr>
            <w:tcW w:w="3087" w:type="dxa"/>
            <w:tcMar>
              <w:top w:w="57" w:type="dxa"/>
              <w:bottom w:w="57" w:type="dxa"/>
            </w:tcMar>
          </w:tcPr>
          <w:p w14:paraId="2D4F7FF6" w14:textId="77777777" w:rsidR="004B7179" w:rsidRPr="00650E03" w:rsidRDefault="004B7179" w:rsidP="00470D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60B2E97D" w14:textId="77777777" w:rsidR="004B7179" w:rsidRPr="00650E03" w:rsidRDefault="004B7179" w:rsidP="00470DD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</w:p>
    <w:p w14:paraId="4AB43CDF" w14:textId="77777777" w:rsidR="00287802" w:rsidRPr="00650E03" w:rsidRDefault="00287802" w:rsidP="00470DDA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pacing w:val="-2"/>
          <w:sz w:val="24"/>
          <w:szCs w:val="24"/>
          <w:lang w:val="en-CA"/>
        </w:rPr>
        <w:t>Provide all residential addresses for the past five years starting with your current residential address</w:t>
      </w:r>
      <w:r w:rsidR="002C3318" w:rsidRPr="00650E03">
        <w:rPr>
          <w:rFonts w:ascii="Times New Roman" w:hAnsi="Times New Roman" w:cs="Times New Roman"/>
          <w:spacing w:val="-2"/>
          <w:sz w:val="24"/>
          <w:szCs w:val="24"/>
          <w:lang w:val="en-CA"/>
        </w:rPr>
        <w:t>.</w:t>
      </w:r>
    </w:p>
    <w:p w14:paraId="7F901664" w14:textId="77777777" w:rsidR="004B7179" w:rsidRPr="00650E03" w:rsidRDefault="004B7179" w:rsidP="00470DD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1103"/>
        <w:gridCol w:w="964"/>
        <w:gridCol w:w="962"/>
        <w:gridCol w:w="964"/>
      </w:tblGrid>
      <w:tr w:rsidR="004B7179" w:rsidRPr="00650E03" w14:paraId="1E7807FC" w14:textId="77777777" w:rsidTr="00470DDA">
        <w:tc>
          <w:tcPr>
            <w:tcW w:w="5387" w:type="dxa"/>
            <w:vMerge w:val="restart"/>
            <w:tcMar>
              <w:top w:w="57" w:type="dxa"/>
              <w:bottom w:w="57" w:type="dxa"/>
            </w:tcMar>
          </w:tcPr>
          <w:p w14:paraId="55B8034C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Number, street, city, province, territory or state, country and postal/ZIP code</w:t>
            </w:r>
          </w:p>
        </w:tc>
        <w:tc>
          <w:tcPr>
            <w:tcW w:w="2070" w:type="dxa"/>
            <w:gridSpan w:val="2"/>
            <w:tcMar>
              <w:top w:w="57" w:type="dxa"/>
              <w:bottom w:w="57" w:type="dxa"/>
            </w:tcMar>
          </w:tcPr>
          <w:p w14:paraId="0F6355F3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From</w:t>
            </w:r>
          </w:p>
        </w:tc>
        <w:tc>
          <w:tcPr>
            <w:tcW w:w="1928" w:type="dxa"/>
            <w:gridSpan w:val="2"/>
            <w:tcMar>
              <w:top w:w="57" w:type="dxa"/>
              <w:bottom w:w="57" w:type="dxa"/>
            </w:tcMar>
          </w:tcPr>
          <w:p w14:paraId="70E50EDC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To</w:t>
            </w:r>
          </w:p>
        </w:tc>
      </w:tr>
      <w:tr w:rsidR="004B7179" w:rsidRPr="00650E03" w14:paraId="63671F9C" w14:textId="77777777" w:rsidTr="00470DDA">
        <w:tc>
          <w:tcPr>
            <w:tcW w:w="5387" w:type="dxa"/>
            <w:vMerge/>
            <w:tcMar>
              <w:top w:w="57" w:type="dxa"/>
              <w:bottom w:w="57" w:type="dxa"/>
            </w:tcMar>
          </w:tcPr>
          <w:p w14:paraId="7DD6FDF9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14:paraId="3BDA38D6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MM</w:t>
            </w:r>
          </w:p>
        </w:tc>
        <w:tc>
          <w:tcPr>
            <w:tcW w:w="964" w:type="dxa"/>
            <w:tcMar>
              <w:top w:w="57" w:type="dxa"/>
              <w:bottom w:w="57" w:type="dxa"/>
            </w:tcMar>
          </w:tcPr>
          <w:p w14:paraId="3DC33B7D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YYYY</w:t>
            </w:r>
          </w:p>
        </w:tc>
        <w:tc>
          <w:tcPr>
            <w:tcW w:w="964" w:type="dxa"/>
            <w:tcMar>
              <w:top w:w="57" w:type="dxa"/>
              <w:bottom w:w="57" w:type="dxa"/>
            </w:tcMar>
          </w:tcPr>
          <w:p w14:paraId="05CE0AC6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MM</w:t>
            </w:r>
          </w:p>
        </w:tc>
        <w:tc>
          <w:tcPr>
            <w:tcW w:w="964" w:type="dxa"/>
            <w:tcMar>
              <w:top w:w="57" w:type="dxa"/>
              <w:bottom w:w="57" w:type="dxa"/>
            </w:tcMar>
          </w:tcPr>
          <w:p w14:paraId="4C7FF1AC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YYYY</w:t>
            </w:r>
          </w:p>
        </w:tc>
      </w:tr>
      <w:tr w:rsidR="004B7179" w:rsidRPr="00650E03" w14:paraId="6A038915" w14:textId="77777777" w:rsidTr="00470DDA">
        <w:tc>
          <w:tcPr>
            <w:tcW w:w="5387" w:type="dxa"/>
            <w:tcMar>
              <w:top w:w="113" w:type="dxa"/>
              <w:bottom w:w="113" w:type="dxa"/>
            </w:tcMar>
          </w:tcPr>
          <w:p w14:paraId="0634927F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113" w:type="dxa"/>
              <w:bottom w:w="113" w:type="dxa"/>
            </w:tcMar>
          </w:tcPr>
          <w:p w14:paraId="29E4B80D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675A11D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29B2BFEF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97A0AF7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4B7179" w:rsidRPr="00650E03" w14:paraId="0BF6711F" w14:textId="77777777" w:rsidTr="00470DDA">
        <w:tc>
          <w:tcPr>
            <w:tcW w:w="5387" w:type="dxa"/>
            <w:tcMar>
              <w:top w:w="113" w:type="dxa"/>
              <w:bottom w:w="113" w:type="dxa"/>
            </w:tcMar>
          </w:tcPr>
          <w:p w14:paraId="24AEE54A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113" w:type="dxa"/>
              <w:bottom w:w="113" w:type="dxa"/>
            </w:tcMar>
          </w:tcPr>
          <w:p w14:paraId="649F089E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41A9334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A8E0AC1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63F7849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4B7179" w:rsidRPr="00650E03" w14:paraId="279141A9" w14:textId="77777777" w:rsidTr="00470DDA">
        <w:tc>
          <w:tcPr>
            <w:tcW w:w="5387" w:type="dxa"/>
            <w:tcMar>
              <w:top w:w="113" w:type="dxa"/>
              <w:bottom w:w="113" w:type="dxa"/>
            </w:tcMar>
          </w:tcPr>
          <w:p w14:paraId="085E7B9F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113" w:type="dxa"/>
              <w:bottom w:w="113" w:type="dxa"/>
            </w:tcMar>
          </w:tcPr>
          <w:p w14:paraId="2BB92F92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7A62BF57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39535B80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4DEA10BF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4B7179" w:rsidRPr="00650E03" w14:paraId="36BAE95A" w14:textId="77777777" w:rsidTr="00470DDA">
        <w:tc>
          <w:tcPr>
            <w:tcW w:w="5387" w:type="dxa"/>
            <w:tcMar>
              <w:top w:w="113" w:type="dxa"/>
              <w:bottom w:w="113" w:type="dxa"/>
            </w:tcMar>
          </w:tcPr>
          <w:p w14:paraId="0A90B4CF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113" w:type="dxa"/>
              <w:bottom w:w="113" w:type="dxa"/>
            </w:tcMar>
          </w:tcPr>
          <w:p w14:paraId="6C751674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62EB5540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793274DA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1FB9D206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4B7179" w:rsidRPr="00650E03" w14:paraId="0D7CCF65" w14:textId="77777777" w:rsidTr="00470DDA">
        <w:tc>
          <w:tcPr>
            <w:tcW w:w="5387" w:type="dxa"/>
            <w:tcMar>
              <w:top w:w="113" w:type="dxa"/>
              <w:bottom w:w="113" w:type="dxa"/>
            </w:tcMar>
          </w:tcPr>
          <w:p w14:paraId="3B96EBE0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06" w:type="dxa"/>
            <w:tcMar>
              <w:top w:w="113" w:type="dxa"/>
              <w:bottom w:w="113" w:type="dxa"/>
            </w:tcMar>
          </w:tcPr>
          <w:p w14:paraId="27E3C379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67CEBD4A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0140B2E7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64" w:type="dxa"/>
            <w:tcMar>
              <w:top w:w="113" w:type="dxa"/>
              <w:bottom w:w="113" w:type="dxa"/>
            </w:tcMar>
          </w:tcPr>
          <w:p w14:paraId="2A1BF46D" w14:textId="77777777" w:rsidR="004B7179" w:rsidRPr="00650E03" w:rsidRDefault="004B7179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082D13D9" w14:textId="77777777" w:rsidR="004B7179" w:rsidRPr="00650E03" w:rsidRDefault="004B7179" w:rsidP="0047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45F25DD" w14:textId="77777777" w:rsidR="00B57C8F" w:rsidRPr="00650E03" w:rsidRDefault="00B57C8F" w:rsidP="00470DDA">
      <w:pPr>
        <w:pStyle w:val="ListParagraph"/>
        <w:keepNext/>
        <w:numPr>
          <w:ilvl w:val="0"/>
          <w:numId w:val="2"/>
        </w:numPr>
        <w:spacing w:after="0" w:line="240" w:lineRule="auto"/>
        <w:ind w:left="720" w:hanging="714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lastRenderedPageBreak/>
        <w:t>If you are not a resident of Canada, you must have one address for service of process in Canada and provide the following information:</w:t>
      </w:r>
    </w:p>
    <w:p w14:paraId="113C700F" w14:textId="77777777" w:rsidR="00B57C8F" w:rsidRPr="00650E03" w:rsidRDefault="00B57C8F" w:rsidP="00470DDA">
      <w:pPr>
        <w:pStyle w:val="ListParagraph"/>
        <w:keepNext/>
        <w:spacing w:after="0" w:line="240" w:lineRule="auto"/>
        <w:ind w:left="432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5950"/>
      </w:tblGrid>
      <w:tr w:rsidR="00B57C8F" w:rsidRPr="00650E03" w14:paraId="3DCC0F09" w14:textId="77777777" w:rsidTr="00470DDA">
        <w:tc>
          <w:tcPr>
            <w:tcW w:w="3402" w:type="dxa"/>
            <w:tcMar>
              <w:top w:w="113" w:type="dxa"/>
              <w:bottom w:w="113" w:type="dxa"/>
            </w:tcMar>
          </w:tcPr>
          <w:p w14:paraId="56A3A64C" w14:textId="77777777" w:rsidR="00B57C8F" w:rsidRPr="00650E03" w:rsidRDefault="00B57C8F" w:rsidP="00470DD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agent for service: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5F2F89F3" w14:textId="77777777" w:rsidR="00B57C8F" w:rsidRPr="00650E03" w:rsidRDefault="00B57C8F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B57C8F" w:rsidRPr="00650E03" w14:paraId="628F9934" w14:textId="77777777" w:rsidTr="00470DDA">
        <w:tc>
          <w:tcPr>
            <w:tcW w:w="3402" w:type="dxa"/>
            <w:tcMar>
              <w:top w:w="113" w:type="dxa"/>
              <w:bottom w:w="113" w:type="dxa"/>
            </w:tcMar>
          </w:tcPr>
          <w:p w14:paraId="5869AB5A" w14:textId="77777777" w:rsidR="00B57C8F" w:rsidRPr="00650E03" w:rsidRDefault="00B57C8F" w:rsidP="00470DD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contact person: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68DF88CA" w14:textId="77777777" w:rsidR="00B57C8F" w:rsidRPr="00650E03" w:rsidRDefault="00B57C8F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B57C8F" w:rsidRPr="00650E03" w14:paraId="1C259861" w14:textId="77777777" w:rsidTr="00470DDA">
        <w:tc>
          <w:tcPr>
            <w:tcW w:w="3402" w:type="dxa"/>
            <w:tcMar>
              <w:top w:w="113" w:type="dxa"/>
              <w:bottom w:w="113" w:type="dxa"/>
            </w:tcMar>
          </w:tcPr>
          <w:p w14:paraId="39F54857" w14:textId="77777777" w:rsidR="00B57C8F" w:rsidRPr="00650E03" w:rsidRDefault="00B57C8F" w:rsidP="00470DD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Address for service: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11E51364" w14:textId="77777777" w:rsidR="00B57C8F" w:rsidRPr="00650E03" w:rsidRDefault="00B57C8F" w:rsidP="00470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806F5B" w:rsidRPr="00650E03" w14:paraId="79C6B1E1" w14:textId="77777777" w:rsidTr="00470DDA">
        <w:tc>
          <w:tcPr>
            <w:tcW w:w="3402" w:type="dxa"/>
            <w:tcMar>
              <w:top w:w="113" w:type="dxa"/>
              <w:bottom w:w="113" w:type="dxa"/>
            </w:tcMar>
          </w:tcPr>
          <w:p w14:paraId="69538BCA" w14:textId="77777777" w:rsidR="00806F5B" w:rsidRPr="00650E03" w:rsidRDefault="00806F5B" w:rsidP="009D477E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Telephone:</w:t>
            </w:r>
          </w:p>
        </w:tc>
        <w:tc>
          <w:tcPr>
            <w:tcW w:w="5954" w:type="dxa"/>
            <w:tcMar>
              <w:top w:w="113" w:type="dxa"/>
              <w:bottom w:w="113" w:type="dxa"/>
            </w:tcMar>
          </w:tcPr>
          <w:p w14:paraId="4526BA52" w14:textId="77777777" w:rsidR="00806F5B" w:rsidRPr="00650E03" w:rsidRDefault="00806F5B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56A2F9A0" w14:textId="77777777" w:rsidR="00B57C8F" w:rsidRPr="00650E03" w:rsidRDefault="00B57C8F" w:rsidP="009D477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  <w:lang w:val="en-CA"/>
        </w:rPr>
      </w:pPr>
    </w:p>
    <w:p w14:paraId="454F56C0" w14:textId="77777777" w:rsidR="00287802" w:rsidRPr="00650E03" w:rsidRDefault="00272D54" w:rsidP="00470DDA">
      <w:pPr>
        <w:pStyle w:val="ListParagraph"/>
        <w:numPr>
          <w:ilvl w:val="0"/>
          <w:numId w:val="2"/>
        </w:numPr>
        <w:spacing w:after="0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pacing w:val="-2"/>
          <w:sz w:val="24"/>
          <w:szCs w:val="24"/>
          <w:lang w:val="en-CA"/>
        </w:rPr>
        <w:t>D</w:t>
      </w:r>
      <w:r w:rsidR="00697B48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ate </w:t>
      </w:r>
      <w:r w:rsidR="003C509C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and place </w:t>
      </w:r>
      <w:r w:rsidR="009D477E" w:rsidRPr="00650E03">
        <w:rPr>
          <w:rFonts w:ascii="Times New Roman" w:hAnsi="Times New Roman" w:cs="Times New Roman"/>
          <w:sz w:val="24"/>
          <w:szCs w:val="24"/>
          <w:lang w:val="en-CA"/>
        </w:rPr>
        <w:t>of birth:</w:t>
      </w:r>
    </w:p>
    <w:p w14:paraId="0FBFE59C" w14:textId="77777777" w:rsidR="003C509C" w:rsidRPr="00650E03" w:rsidRDefault="003C509C" w:rsidP="009D477E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9"/>
        <w:gridCol w:w="956"/>
        <w:gridCol w:w="982"/>
        <w:gridCol w:w="1122"/>
        <w:gridCol w:w="2716"/>
        <w:gridCol w:w="2700"/>
      </w:tblGrid>
      <w:tr w:rsidR="00272D54" w:rsidRPr="00650E03" w14:paraId="22650D3F" w14:textId="77777777" w:rsidTr="00470DDA">
        <w:tc>
          <w:tcPr>
            <w:tcW w:w="2817" w:type="dxa"/>
            <w:gridSpan w:val="3"/>
          </w:tcPr>
          <w:p w14:paraId="4FD84DB0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 of birth</w:t>
            </w:r>
          </w:p>
        </w:tc>
        <w:tc>
          <w:tcPr>
            <w:tcW w:w="6538" w:type="dxa"/>
            <w:gridSpan w:val="3"/>
          </w:tcPr>
          <w:p w14:paraId="382945BC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Place of birth</w:t>
            </w:r>
          </w:p>
        </w:tc>
      </w:tr>
      <w:tr w:rsidR="00272D54" w:rsidRPr="00650E03" w14:paraId="45102051" w14:textId="77777777" w:rsidTr="00470DDA">
        <w:tc>
          <w:tcPr>
            <w:tcW w:w="879" w:type="dxa"/>
          </w:tcPr>
          <w:p w14:paraId="19B9FC76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MM</w:t>
            </w:r>
          </w:p>
        </w:tc>
        <w:tc>
          <w:tcPr>
            <w:tcW w:w="956" w:type="dxa"/>
          </w:tcPr>
          <w:p w14:paraId="0F16F4CA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DD</w:t>
            </w:r>
          </w:p>
        </w:tc>
        <w:tc>
          <w:tcPr>
            <w:tcW w:w="982" w:type="dxa"/>
          </w:tcPr>
          <w:p w14:paraId="7EB9AC84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YYYY</w:t>
            </w:r>
          </w:p>
        </w:tc>
        <w:tc>
          <w:tcPr>
            <w:tcW w:w="1122" w:type="dxa"/>
          </w:tcPr>
          <w:p w14:paraId="341C3A91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City</w:t>
            </w:r>
          </w:p>
        </w:tc>
        <w:tc>
          <w:tcPr>
            <w:tcW w:w="2716" w:type="dxa"/>
          </w:tcPr>
          <w:p w14:paraId="39FF94D5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Province/Territory/State</w:t>
            </w:r>
          </w:p>
        </w:tc>
        <w:tc>
          <w:tcPr>
            <w:tcW w:w="2700" w:type="dxa"/>
          </w:tcPr>
          <w:p w14:paraId="1CFD8626" w14:textId="77777777" w:rsidR="00272D54" w:rsidRPr="00650E03" w:rsidRDefault="00272D54" w:rsidP="00470DD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Country</w:t>
            </w:r>
          </w:p>
        </w:tc>
      </w:tr>
      <w:tr w:rsidR="00272D54" w:rsidRPr="00650E03" w14:paraId="2ADC82EF" w14:textId="77777777" w:rsidTr="00470DDA">
        <w:trPr>
          <w:trHeight w:val="276"/>
        </w:trPr>
        <w:tc>
          <w:tcPr>
            <w:tcW w:w="879" w:type="dxa"/>
            <w:vMerge w:val="restart"/>
          </w:tcPr>
          <w:p w14:paraId="16B4AC54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56" w:type="dxa"/>
            <w:vMerge w:val="restart"/>
          </w:tcPr>
          <w:p w14:paraId="2C43D162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82" w:type="dxa"/>
            <w:vMerge w:val="restart"/>
          </w:tcPr>
          <w:p w14:paraId="40C45F4A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2" w:type="dxa"/>
            <w:vMerge w:val="restart"/>
          </w:tcPr>
          <w:p w14:paraId="488866AF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16" w:type="dxa"/>
            <w:vMerge w:val="restart"/>
          </w:tcPr>
          <w:p w14:paraId="33D82862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00" w:type="dxa"/>
            <w:vMerge w:val="restart"/>
          </w:tcPr>
          <w:p w14:paraId="06920528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272D54" w:rsidRPr="00650E03" w14:paraId="75D755F1" w14:textId="77777777" w:rsidTr="00470DDA">
        <w:trPr>
          <w:trHeight w:val="276"/>
        </w:trPr>
        <w:tc>
          <w:tcPr>
            <w:tcW w:w="879" w:type="dxa"/>
            <w:vMerge/>
          </w:tcPr>
          <w:p w14:paraId="6897D587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56" w:type="dxa"/>
            <w:vMerge/>
          </w:tcPr>
          <w:p w14:paraId="23E7798E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82" w:type="dxa"/>
            <w:vMerge/>
          </w:tcPr>
          <w:p w14:paraId="022F0A71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2" w:type="dxa"/>
            <w:vMerge/>
          </w:tcPr>
          <w:p w14:paraId="61B039F6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16" w:type="dxa"/>
            <w:vMerge/>
          </w:tcPr>
          <w:p w14:paraId="40AC72F4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00" w:type="dxa"/>
            <w:vMerge/>
          </w:tcPr>
          <w:p w14:paraId="32C2CA4A" w14:textId="77777777" w:rsidR="00272D54" w:rsidRPr="00650E03" w:rsidRDefault="00272D54" w:rsidP="009D47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6108EF51" w14:textId="77777777" w:rsidR="00FD440E" w:rsidRPr="00650E03" w:rsidRDefault="00FD440E" w:rsidP="009D477E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X="3092" w:tblpY="1"/>
        <w:tblOverlap w:val="never"/>
        <w:tblW w:w="63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2"/>
      </w:tblGrid>
      <w:tr w:rsidR="00FD440E" w:rsidRPr="00650E03" w14:paraId="4451B9CE" w14:textId="77777777" w:rsidTr="005F44C8">
        <w:tc>
          <w:tcPr>
            <w:tcW w:w="6372" w:type="dxa"/>
          </w:tcPr>
          <w:p w14:paraId="2ED1DE81" w14:textId="77777777" w:rsidR="00FD440E" w:rsidRPr="00650E03" w:rsidRDefault="00FD440E" w:rsidP="009D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0E51DD7E" w14:textId="77777777" w:rsidR="00AD42ED" w:rsidRPr="00650E03" w:rsidRDefault="00FD440E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E03">
        <w:rPr>
          <w:rFonts w:ascii="Times New Roman" w:hAnsi="Times New Roman" w:cs="Times New Roman"/>
          <w:sz w:val="24"/>
          <w:szCs w:val="24"/>
        </w:rPr>
        <w:t xml:space="preserve">Country of </w:t>
      </w:r>
      <w:r w:rsidR="001C25C8" w:rsidRPr="00650E03">
        <w:rPr>
          <w:rFonts w:ascii="Times New Roman" w:hAnsi="Times New Roman" w:cs="Times New Roman"/>
          <w:sz w:val="24"/>
          <w:szCs w:val="24"/>
        </w:rPr>
        <w:t>c</w:t>
      </w:r>
      <w:r w:rsidRPr="00650E03">
        <w:rPr>
          <w:rFonts w:ascii="Times New Roman" w:hAnsi="Times New Roman" w:cs="Times New Roman"/>
          <w:sz w:val="24"/>
          <w:szCs w:val="24"/>
        </w:rPr>
        <w:t>itizenship:</w:t>
      </w:r>
    </w:p>
    <w:p w14:paraId="75AAF373" w14:textId="77777777" w:rsidR="003C509C" w:rsidRPr="00650E03" w:rsidRDefault="003C509C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A4A8A53" w14:textId="77777777" w:rsidR="00AD42ED" w:rsidRPr="00650E03" w:rsidRDefault="00474B91" w:rsidP="003173C8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720" w:hanging="72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Are you currently or have you ever been registered or licensed in any capacity with any Canadian securities regulatory </w:t>
      </w:r>
      <w:r w:rsidR="006A7AD2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authority or regulator, </w:t>
      </w:r>
      <w:r w:rsidR="003E616F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or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with any other professional or regulatory entity?</w:t>
      </w:r>
    </w:p>
    <w:p w14:paraId="58A95C41" w14:textId="77777777" w:rsidR="00FD440E" w:rsidRPr="00650E03" w:rsidRDefault="00FD440E" w:rsidP="003173C8">
      <w:pPr>
        <w:pStyle w:val="ListParagraph"/>
        <w:keepNext/>
        <w:keepLine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4451C1A" w14:textId="77777777" w:rsidR="00FD440E" w:rsidRPr="00650E03" w:rsidRDefault="00FD440E" w:rsidP="003173C8">
      <w:pPr>
        <w:pStyle w:val="ListParagraph"/>
        <w:keepNext/>
        <w:keepLine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42696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C8"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87719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1A540044" w14:textId="77777777" w:rsidR="00FD440E" w:rsidRPr="00650E03" w:rsidRDefault="00FD440E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39AFD0F" w14:textId="47B30D10" w:rsidR="0057518A" w:rsidRPr="00650E03" w:rsidRDefault="0057518A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If yes, </w:t>
      </w:r>
      <w:r w:rsidR="00084F5A" w:rsidRPr="00650E03">
        <w:rPr>
          <w:rFonts w:ascii="Times New Roman" w:hAnsi="Times New Roman" w:cs="Times New Roman"/>
          <w:sz w:val="24"/>
          <w:szCs w:val="24"/>
          <w:lang w:val="en-CA"/>
        </w:rPr>
        <w:t>you must</w:t>
      </w:r>
      <w:r w:rsidR="003E362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provide your licence/ registration type, name of the entity, and the</w:t>
      </w:r>
      <w:r w:rsidR="006A7AD2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212A7" w:rsidRPr="00650E03">
        <w:rPr>
          <w:rFonts w:ascii="Times New Roman" w:hAnsi="Times New Roman" w:cs="Times New Roman"/>
          <w:sz w:val="24"/>
          <w:szCs w:val="24"/>
          <w:lang w:val="en-CA"/>
        </w:rPr>
        <w:t>start date and ending date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, if applicable</w:t>
      </w:r>
      <w:r w:rsidR="00C576C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BEADF73" w14:textId="77777777" w:rsidR="00FD440E" w:rsidRPr="00650E03" w:rsidRDefault="00FD440E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C8AFEB1" w14:textId="421ED43D" w:rsidR="001B36C9" w:rsidRPr="00650E03" w:rsidRDefault="001B36C9" w:rsidP="003173C8">
      <w:pPr>
        <w:pStyle w:val="ListParagraph"/>
        <w:numPr>
          <w:ilvl w:val="0"/>
          <w:numId w:val="2"/>
        </w:numPr>
        <w:spacing w:after="0" w:line="240" w:lineRule="auto"/>
        <w:ind w:left="720" w:hanging="69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Have you ever been dismissed for cause by an employer from a position following allegations that you</w:t>
      </w:r>
    </w:p>
    <w:p w14:paraId="0B59A3D2" w14:textId="77777777" w:rsidR="00FD440E" w:rsidRPr="00650E03" w:rsidRDefault="00FD440E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8EE68C3" w14:textId="68400B3F" w:rsidR="001B36C9" w:rsidRPr="00650E03" w:rsidRDefault="001B36C9" w:rsidP="003173C8">
      <w:pPr>
        <w:pStyle w:val="ListParagraph"/>
        <w:numPr>
          <w:ilvl w:val="0"/>
          <w:numId w:val="8"/>
        </w:numPr>
        <w:spacing w:after="0" w:line="240" w:lineRule="auto"/>
        <w:ind w:left="1440"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violated any statutes, regulations, rules or standards of conduct</w:t>
      </w:r>
      <w:r w:rsidR="00C576C3">
        <w:rPr>
          <w:rFonts w:ascii="Times New Roman" w:hAnsi="Times New Roman" w:cs="Times New Roman"/>
          <w:sz w:val="24"/>
          <w:szCs w:val="24"/>
          <w:lang w:val="en-CA"/>
        </w:rPr>
        <w:t>,</w:t>
      </w:r>
    </w:p>
    <w:p w14:paraId="3D35C088" w14:textId="313AD699" w:rsidR="001B36C9" w:rsidRPr="00650E03" w:rsidRDefault="001B36C9" w:rsidP="003173C8">
      <w:pPr>
        <w:pStyle w:val="ListParagraph"/>
        <w:numPr>
          <w:ilvl w:val="0"/>
          <w:numId w:val="8"/>
        </w:numPr>
        <w:spacing w:after="0" w:line="240" w:lineRule="auto"/>
        <w:ind w:left="1440"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failed to appropriately supervise compliance with any statutes, regulations, rules or standards of conduct</w:t>
      </w:r>
      <w:r w:rsidR="00C576C3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or</w:t>
      </w:r>
    </w:p>
    <w:p w14:paraId="5227E404" w14:textId="77777777" w:rsidR="001B36C9" w:rsidRPr="00650E03" w:rsidRDefault="001B36C9" w:rsidP="003173C8">
      <w:pPr>
        <w:pStyle w:val="ListParagraph"/>
        <w:numPr>
          <w:ilvl w:val="0"/>
          <w:numId w:val="8"/>
        </w:numPr>
        <w:spacing w:after="0" w:line="240" w:lineRule="auto"/>
        <w:ind w:left="1440"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committed fraud or the wrongful taking of property, including theft?</w:t>
      </w:r>
    </w:p>
    <w:p w14:paraId="5F6359A6" w14:textId="77777777" w:rsidR="00FD440E" w:rsidRPr="00650E03" w:rsidRDefault="00FD440E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1731A3D" w14:textId="77777777" w:rsidR="00FD440E" w:rsidRPr="00650E03" w:rsidRDefault="00FD440E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105049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206185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37C23CF9" w14:textId="0E8E1762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1A9F9BF" w14:textId="725F656F" w:rsidR="008603AC" w:rsidRDefault="00D20A02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If yes, </w:t>
      </w:r>
      <w:r w:rsidR="00084F5A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you must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provide details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0C34045" w14:textId="77777777" w:rsidR="009E2763" w:rsidRPr="00650E03" w:rsidRDefault="009E2763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0DED8CB" w14:textId="77777777" w:rsidR="008F5CB8" w:rsidRPr="00650E03" w:rsidRDefault="008F5CB8" w:rsidP="009E1E2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CRIMINAL DISCLOSURE</w:t>
      </w:r>
    </w:p>
    <w:p w14:paraId="602FDDBA" w14:textId="77777777" w:rsidR="00FD440E" w:rsidRPr="00650E03" w:rsidRDefault="00FD440E" w:rsidP="009E1E2B">
      <w:pPr>
        <w:pStyle w:val="ListParagraph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1" w:name="_Ref412214067"/>
    </w:p>
    <w:p w14:paraId="275A1DAF" w14:textId="7593B34D" w:rsidR="008314F3" w:rsidRPr="00650E03" w:rsidRDefault="008314F3" w:rsidP="009E1E2B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Have you ever</w:t>
      </w:r>
      <w:bookmarkEnd w:id="1"/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been found guilty, pleaded no contest to, or been granted an absolute or conditional discharge from</w:t>
      </w:r>
    </w:p>
    <w:p w14:paraId="473198BE" w14:textId="77777777" w:rsidR="00FD440E" w:rsidRPr="00650E03" w:rsidRDefault="00FD440E" w:rsidP="003173C8">
      <w:pPr>
        <w:pStyle w:val="ListParagraph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4BD8684" w14:textId="77777777" w:rsidR="00BA69E3" w:rsidRPr="00650E03" w:rsidRDefault="00BA69E3" w:rsidP="003173C8">
      <w:pPr>
        <w:pStyle w:val="ListParagraph"/>
        <w:numPr>
          <w:ilvl w:val="1"/>
          <w:numId w:val="9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 summary conviction or indictable offence under the 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Criminal Code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(R.S.</w:t>
      </w:r>
      <w:r w:rsidR="005932D4" w:rsidRPr="00650E03">
        <w:rPr>
          <w:rFonts w:ascii="Times New Roman" w:hAnsi="Times New Roman" w:cs="Times New Roman"/>
          <w:sz w:val="24"/>
          <w:szCs w:val="24"/>
          <w:lang w:val="en-CA"/>
        </w:rPr>
        <w:t>C.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, 1985, c. C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noBreakHyphen/>
        <w:t>46) (Canada),</w:t>
      </w:r>
    </w:p>
    <w:p w14:paraId="05DE5976" w14:textId="77777777" w:rsidR="00BA69E3" w:rsidRPr="00650E03" w:rsidRDefault="00BA69E3" w:rsidP="003173C8">
      <w:pPr>
        <w:pStyle w:val="ListParagraph"/>
        <w:numPr>
          <w:ilvl w:val="1"/>
          <w:numId w:val="9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a quasi-criminal offence in any jurisdiction of Canada or a foreign jurisdiction,</w:t>
      </w:r>
    </w:p>
    <w:p w14:paraId="3E1ABFBC" w14:textId="77777777" w:rsidR="00BA69E3" w:rsidRPr="00650E03" w:rsidRDefault="00BA69E3" w:rsidP="003173C8">
      <w:pPr>
        <w:pStyle w:val="ListParagraph"/>
        <w:numPr>
          <w:ilvl w:val="1"/>
          <w:numId w:val="9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a misdemeanour or felony under the criminal legislation of the United States of America, or any state or territory therein, or</w:t>
      </w:r>
    </w:p>
    <w:p w14:paraId="233A6E28" w14:textId="77777777" w:rsidR="00BA69E3" w:rsidRPr="00650E03" w:rsidRDefault="00BA69E3" w:rsidP="003173C8">
      <w:pPr>
        <w:pStyle w:val="ListParagraph"/>
        <w:numPr>
          <w:ilvl w:val="1"/>
          <w:numId w:val="9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an offence under the criminal legislation of any other foreign jurisdiction</w:t>
      </w:r>
      <w:r w:rsidR="0066090F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3A0CCBA" w14:textId="77777777" w:rsidR="00C968C9" w:rsidRPr="00650E03" w:rsidRDefault="00C968C9" w:rsidP="003173C8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ADAA708" w14:textId="77777777" w:rsidR="00FD440E" w:rsidRPr="00650E03" w:rsidRDefault="00FD440E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168563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157582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51469EDE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1D4996FF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B328124" w14:textId="77777777" w:rsidR="00FD440E" w:rsidRPr="00650E03" w:rsidRDefault="00FD440E" w:rsidP="003173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B910703" w14:textId="19F95C3C" w:rsidR="00BA69E3" w:rsidRPr="00650E03" w:rsidRDefault="00BA69E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Are there any outstanding or stayed charges against you alleging</w:t>
      </w:r>
      <w:r w:rsidR="00C576C3">
        <w:rPr>
          <w:rFonts w:ascii="Times New Roman" w:hAnsi="Times New Roman" w:cs="Times New Roman"/>
          <w:sz w:val="24"/>
          <w:szCs w:val="24"/>
          <w:lang w:val="en-CA"/>
        </w:rPr>
        <w:t xml:space="preserve"> that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a criminal offence was committed?</w:t>
      </w:r>
    </w:p>
    <w:p w14:paraId="15C6DC21" w14:textId="77777777" w:rsidR="00FD440E" w:rsidRPr="00650E03" w:rsidRDefault="00FD440E" w:rsidP="003173C8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8F78FE5" w14:textId="77777777" w:rsidR="00FD440E" w:rsidRPr="00650E03" w:rsidRDefault="00FD440E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18574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2826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1C57F69F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59CEE9A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207A76AB" w14:textId="77777777" w:rsidR="00FD440E" w:rsidRPr="00650E03" w:rsidRDefault="00FD440E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527472E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To the best of your knowledge, are there any outstanding or stayed charges against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of which you were, at the time the criminal offence was alleged to have taken place, a promoter, director, officer or control person?</w:t>
      </w:r>
    </w:p>
    <w:p w14:paraId="1EE26703" w14:textId="77777777" w:rsidR="004A3F8E" w:rsidRPr="00650E03" w:rsidRDefault="004A3F8E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E969383" w14:textId="77777777" w:rsidR="00FD440E" w:rsidRPr="00650E03" w:rsidRDefault="00FD440E" w:rsidP="003173C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24785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181243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21A5F5FD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6DAA5E0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D1A80B4" w14:textId="77777777" w:rsidR="004A3F8E" w:rsidRPr="00650E03" w:rsidRDefault="004A3F8E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CC85CD2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To the best of your knowledge, has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entity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, when you were a promoter, director, officer or control person, ever been found guilty, pleaded no contest to or been granted an absolute or conditional discharge from a criminal offence that was committed?</w:t>
      </w:r>
    </w:p>
    <w:p w14:paraId="6D9DBF8D" w14:textId="77777777" w:rsidR="004A3F8E" w:rsidRPr="00650E03" w:rsidRDefault="004A3F8E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7CA6734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15472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38309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0AE60DC9" w14:textId="77777777" w:rsidR="00FD440E" w:rsidRPr="00650E03" w:rsidRDefault="00FD440E" w:rsidP="003173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6AB8DF8" w14:textId="77777777" w:rsidR="00FD440E" w:rsidRPr="00650E03" w:rsidRDefault="00FD440E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E72348A" w14:textId="77777777" w:rsidR="004A3F8E" w:rsidRPr="00650E03" w:rsidRDefault="004A3F8E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E567CFB" w14:textId="77777777" w:rsidR="004A3F8E" w:rsidRPr="00650E03" w:rsidRDefault="00065849" w:rsidP="009E1E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CIVIL</w:t>
      </w:r>
      <w:r w:rsidR="004A3F8E" w:rsidRPr="00650E03">
        <w:rPr>
          <w:rFonts w:ascii="Times New Roman" w:hAnsi="Times New Roman" w:cs="Times New Roman"/>
          <w:b/>
          <w:sz w:val="24"/>
          <w:szCs w:val="24"/>
          <w:lang w:val="en-CA"/>
        </w:rPr>
        <w:t xml:space="preserve"> DISCLOSURE</w:t>
      </w:r>
    </w:p>
    <w:p w14:paraId="470583EC" w14:textId="77777777" w:rsidR="004A3F8E" w:rsidRPr="00650E03" w:rsidRDefault="004A3F8E" w:rsidP="009E1E2B">
      <w:pPr>
        <w:keepNext/>
        <w:keepLine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9A2CD4D" w14:textId="77777777" w:rsidR="008314F3" w:rsidRPr="00650E03" w:rsidRDefault="008314F3" w:rsidP="009E1E2B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2" w:name="_Ref411352034"/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Have you ever been the subject of an order, judgment, decree, sanction, or administrative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penalty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in Canada or a foreign jurisdiction in the last ten years related to your involvement in any type of business, securities, insurance or banking activity</w:t>
      </w:r>
      <w:r w:rsidR="00162D61" w:rsidRPr="00650E03">
        <w:rPr>
          <w:rFonts w:ascii="Times New Roman" w:hAnsi="Times New Roman" w:cs="Times New Roman"/>
          <w:sz w:val="24"/>
          <w:szCs w:val="24"/>
          <w:lang w:val="en-CA"/>
        </w:rPr>
        <w:t>?</w:t>
      </w:r>
    </w:p>
    <w:p w14:paraId="35AAD146" w14:textId="77777777" w:rsidR="00065849" w:rsidRPr="00650E03" w:rsidRDefault="00065849" w:rsidP="009E1E2B">
      <w:pPr>
        <w:pStyle w:val="ListParagraph"/>
        <w:keepNext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52B3D26" w14:textId="77777777" w:rsidR="004A3F8E" w:rsidRPr="00650E03" w:rsidRDefault="004A3F8E" w:rsidP="009E1E2B">
      <w:pPr>
        <w:keepNext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81054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82065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16D5C907" w14:textId="77777777" w:rsidR="004A3F8E" w:rsidRPr="00650E03" w:rsidRDefault="004A3F8E" w:rsidP="009E1E2B">
      <w:pPr>
        <w:pStyle w:val="ListParagraph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28DCC83" w14:textId="77777777" w:rsidR="004A3F8E" w:rsidRPr="00650E03" w:rsidRDefault="004A3F8E" w:rsidP="009E1E2B">
      <w:pPr>
        <w:keepNext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4EB958F" w14:textId="77777777" w:rsidR="00065849" w:rsidRPr="00650E03" w:rsidRDefault="00065849" w:rsidP="0031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bookmarkEnd w:id="2"/>
    <w:p w14:paraId="4CD54BDE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right="-36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Are there currently any outstanding civil actions alleging fraud, theft, deceit, misrepresentation, or similar misconduct against you or a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n entity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of which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you </w:t>
      </w:r>
      <w:r w:rsidR="00DF070A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are or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were a promoter, director, officer or control person?</w:t>
      </w:r>
    </w:p>
    <w:p w14:paraId="2DCC50FA" w14:textId="77777777" w:rsidR="00065849" w:rsidRPr="00650E03" w:rsidRDefault="00065849" w:rsidP="003173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24B4BAF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18228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104456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</w:p>
    <w:p w14:paraId="6DA32946" w14:textId="77777777" w:rsidR="00065849" w:rsidRPr="00650E03" w:rsidRDefault="00065849" w:rsidP="003173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773652E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10FD6E34" w14:textId="77777777" w:rsidR="00065849" w:rsidRPr="00650E03" w:rsidRDefault="00065849" w:rsidP="009E27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CA"/>
        </w:rPr>
      </w:pPr>
    </w:p>
    <w:p w14:paraId="65798838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Have you or a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n entity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of which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you are or were a promoter, director, officer or control person ever been a defendant or respondent in any civil proceeding in which a fraud, theft, deceit, misrepresentation, or similar misconduct is, or was, successfully established in a judgement?</w:t>
      </w:r>
    </w:p>
    <w:p w14:paraId="026BC98E" w14:textId="77777777" w:rsidR="00065849" w:rsidRPr="00650E03" w:rsidRDefault="00065849" w:rsidP="003173C8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C1FEDB3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85116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23585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FEEF72B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D8D293A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6B73729B" w14:textId="77777777" w:rsidR="00065849" w:rsidRPr="00650E03" w:rsidRDefault="00065849" w:rsidP="0031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7008AA9" w14:textId="77777777" w:rsidR="008829C9" w:rsidRPr="00650E03" w:rsidRDefault="008829C9" w:rsidP="00317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t>FINANCIAL DISCLOSURE</w:t>
      </w:r>
    </w:p>
    <w:p w14:paraId="7AD45407" w14:textId="77777777" w:rsidR="00065849" w:rsidRPr="00650E03" w:rsidRDefault="00065849" w:rsidP="00317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EA87A31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Have you or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when you were a promoter, director, officer or control person of that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entity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, ever had a petition in bankruptcy issued or made a voluntary assignment in bankru</w:t>
      </w:r>
      <w:r w:rsidR="008829C9" w:rsidRPr="00650E03">
        <w:rPr>
          <w:rFonts w:ascii="Times New Roman" w:hAnsi="Times New Roman" w:cs="Times New Roman"/>
          <w:sz w:val="24"/>
          <w:szCs w:val="24"/>
          <w:lang w:val="en-CA"/>
        </w:rPr>
        <w:t>ptcy or any similar proceeding?</w:t>
      </w:r>
    </w:p>
    <w:p w14:paraId="60648822" w14:textId="77777777" w:rsidR="00065849" w:rsidRPr="00650E03" w:rsidRDefault="00065849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BC7747E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71140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6030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DCCCE13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50AB9F8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778D3DBA" w14:textId="77777777" w:rsidR="00065849" w:rsidRPr="00650E03" w:rsidRDefault="00065849" w:rsidP="0031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085F239" w14:textId="77777777" w:rsidR="008314F3" w:rsidRPr="00650E03" w:rsidRDefault="008314F3" w:rsidP="003173C8">
      <w:pPr>
        <w:pStyle w:val="ListParagraph"/>
        <w:keepNext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Have you or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when you were a promoter, director, officer or control person of that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made a proposal under any legislation relating to bankruptcy or insolvency or any similar proceeding?</w:t>
      </w:r>
    </w:p>
    <w:p w14:paraId="2DAA2CAE" w14:textId="77777777" w:rsidR="00065849" w:rsidRPr="00650E03" w:rsidRDefault="00065849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480DCFC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4843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40245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EAAA9B9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43DC4F2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10B94E3C" w14:textId="77777777" w:rsidR="00065849" w:rsidRPr="00650E03" w:rsidRDefault="00065849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FFB10DD" w14:textId="201ED8E6" w:rsidR="008314F3" w:rsidRPr="00650E03" w:rsidRDefault="008314F3" w:rsidP="009E1E2B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Have you or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when you were a promoter, director, officer or control person of that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ever been subject to proceedings under any legislation relating to the winding up or dissolution of that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>entity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, or under the 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>Companies</w:t>
      </w:r>
      <w:r w:rsidR="00F234C7">
        <w:rPr>
          <w:rFonts w:ascii="Times New Roman" w:hAnsi="Times New Roman" w:cs="Times New Roman"/>
          <w:i/>
          <w:sz w:val="24"/>
          <w:szCs w:val="24"/>
          <w:lang w:val="en-CA"/>
        </w:rPr>
        <w:t>'</w:t>
      </w:r>
      <w:r w:rsidRPr="00650E03">
        <w:rPr>
          <w:rFonts w:ascii="Times New Roman" w:hAnsi="Times New Roman" w:cs="Times New Roman"/>
          <w:i/>
          <w:sz w:val="24"/>
          <w:szCs w:val="24"/>
          <w:lang w:val="en-CA"/>
        </w:rPr>
        <w:t xml:space="preserve"> Creditors Arrangement Act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8829C9" w:rsidRPr="00650E03">
        <w:rPr>
          <w:rFonts w:ascii="Times New Roman" w:hAnsi="Times New Roman" w:cs="Times New Roman"/>
          <w:sz w:val="24"/>
          <w:szCs w:val="24"/>
          <w:lang w:val="en-CA"/>
        </w:rPr>
        <w:t>Canada) or similar legislation?</w:t>
      </w:r>
    </w:p>
    <w:p w14:paraId="4DC2C98C" w14:textId="77777777" w:rsidR="00065849" w:rsidRPr="00650E03" w:rsidRDefault="00065849" w:rsidP="009E1E2B">
      <w:pPr>
        <w:pStyle w:val="ListParagraph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4BAE2D7" w14:textId="77777777" w:rsidR="00065849" w:rsidRPr="00650E03" w:rsidRDefault="00065849" w:rsidP="009E1E2B">
      <w:pPr>
        <w:keepNext/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88107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17150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09D29EC" w14:textId="77777777" w:rsidR="00065849" w:rsidRPr="00650E03" w:rsidRDefault="00065849" w:rsidP="009E1E2B">
      <w:pPr>
        <w:keepNext/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85E1814" w14:textId="77777777" w:rsidR="00065849" w:rsidRPr="00650E03" w:rsidRDefault="00065849" w:rsidP="009E1E2B">
      <w:pPr>
        <w:keepNext/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0CCE8CD6" w14:textId="77777777" w:rsidR="00065849" w:rsidRPr="00650E03" w:rsidRDefault="00065849" w:rsidP="00317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AFDB1DA" w14:textId="77777777" w:rsidR="008314F3" w:rsidRPr="00650E03" w:rsidRDefault="008314F3" w:rsidP="003173C8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Have you or any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when you were a promoter, director, officer or control person of that </w:t>
      </w:r>
      <w:r w:rsidR="0006584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entity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ever been subject to</w:t>
      </w:r>
      <w:r w:rsidR="008F5C7E" w:rsidRPr="00650E03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or initiated any proceedings, arrangement or compromise with creditors?</w:t>
      </w:r>
      <w:r w:rsidR="008F2B8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This includes having a receiver, receiver-manager, administrator or trustee appointed by or at the request of creditors, privately, through court process or by order of a regulator</w:t>
      </w:r>
      <w:r w:rsidR="00806F5B" w:rsidRPr="00650E03">
        <w:rPr>
          <w:rFonts w:ascii="Times New Roman" w:hAnsi="Times New Roman" w:cs="Times New Roman"/>
          <w:sz w:val="24"/>
          <w:szCs w:val="24"/>
          <w:lang w:val="en-CA"/>
        </w:rPr>
        <w:t>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authority, to hold your assets.</w:t>
      </w:r>
    </w:p>
    <w:p w14:paraId="219CD64F" w14:textId="77777777" w:rsidR="00065849" w:rsidRPr="00650E03" w:rsidRDefault="00065849" w:rsidP="003173C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8D64D93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Yes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-177963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>No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ab/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CA"/>
          </w:rPr>
          <w:id w:val="86796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E03">
            <w:rPr>
              <w:rFonts w:ascii="Segoe UI Symbol" w:eastAsia="MS Mincho" w:hAnsi="Segoe UI Symbol" w:cs="Segoe UI Symbol"/>
              <w:sz w:val="24"/>
              <w:szCs w:val="24"/>
              <w:lang w:val="en-CA"/>
            </w:rPr>
            <w:t>☐</w:t>
          </w:r>
        </w:sdtContent>
      </w:sdt>
      <w:r w:rsidRPr="00650E03" w:rsidDel="00FD44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06AAEB5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7BD3955" w14:textId="77777777" w:rsidR="00065849" w:rsidRPr="00650E03" w:rsidRDefault="00065849" w:rsidP="003173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If yes, you must provide details.</w:t>
      </w:r>
    </w:p>
    <w:p w14:paraId="4FAEC8E0" w14:textId="4CF2CFC3" w:rsidR="009D477E" w:rsidRPr="00650E03" w:rsidRDefault="009D477E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F5D0DD1" w14:textId="77777777" w:rsidR="008216C6" w:rsidRPr="00650E03" w:rsidRDefault="008216C6" w:rsidP="009E2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bCs/>
          <w:sz w:val="24"/>
          <w:szCs w:val="24"/>
          <w:lang w:val="en-CA"/>
        </w:rPr>
        <w:t>COLLECTION AND USE OF PERSONAL INFORMATION</w:t>
      </w:r>
    </w:p>
    <w:p w14:paraId="2FE7FFF7" w14:textId="77777777" w:rsidR="00065849" w:rsidRPr="00650E03" w:rsidRDefault="00065849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2537614" w14:textId="77777777" w:rsidR="004C27B2" w:rsidRPr="00650E03" w:rsidRDefault="004C27B2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The personal information required under this form is collected</w:t>
      </w:r>
      <w:r w:rsidR="00A368E0" w:rsidRPr="00650E03">
        <w:rPr>
          <w:rFonts w:ascii="Times New Roman" w:hAnsi="Times New Roman" w:cs="Times New Roman"/>
          <w:sz w:val="24"/>
          <w:szCs w:val="24"/>
          <w:lang w:val="en-CA"/>
        </w:rPr>
        <w:t>, used and disclosed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by the securities regulatory </w:t>
      </w:r>
      <w:r w:rsidR="004D6242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authority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or</w:t>
      </w:r>
      <w:r w:rsidR="00DF070A" w:rsidRPr="00650E03">
        <w:rPr>
          <w:rFonts w:ascii="Times New Roman" w:hAnsi="Times New Roman" w:cs="Times New Roman"/>
          <w:sz w:val="24"/>
          <w:szCs w:val="24"/>
          <w:lang w:val="en-CA"/>
        </w:rPr>
        <w:t>, where applicable,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regulator </w:t>
      </w:r>
      <w:r w:rsidR="00DF070A" w:rsidRPr="00650E03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the participating jurisdictions under the authority granted in securities legislation for the purposes of the administration and enforcement of the securities legislation</w:t>
      </w:r>
      <w:r w:rsidR="003E3C1F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6E5C4D2" w14:textId="77777777" w:rsidR="00065849" w:rsidRPr="00650E03" w:rsidRDefault="00065849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7BC60F7" w14:textId="77777777" w:rsidR="003D1816" w:rsidRPr="00650E03" w:rsidRDefault="003D1816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By submitting this form, you consent to the collection</w:t>
      </w:r>
      <w:r w:rsidR="00A368E0" w:rsidRPr="00650E03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8F2B8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use</w:t>
      </w:r>
      <w:r w:rsidR="00D13B0F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368E0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and disclosure </w:t>
      </w:r>
      <w:r w:rsidR="00D13B0F" w:rsidRPr="00650E03">
        <w:rPr>
          <w:rFonts w:ascii="Times New Roman" w:hAnsi="Times New Roman" w:cs="Times New Roman"/>
          <w:sz w:val="24"/>
          <w:szCs w:val="24"/>
          <w:lang w:val="en-CA"/>
        </w:rPr>
        <w:t>of this personal information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by the securities regulatory authority or regulator of each participating jurisdiction and any police records, records from other government or non-governmental regulators or self</w:t>
      </w:r>
      <w:r w:rsidR="008F2B89" w:rsidRPr="00650E03">
        <w:rPr>
          <w:rFonts w:ascii="Times New Roman" w:hAnsi="Times New Roman" w:cs="Times New Roman"/>
          <w:sz w:val="24"/>
          <w:szCs w:val="24"/>
          <w:lang w:val="en-CA"/>
        </w:rPr>
        <w:noBreakHyphen/>
        <w:t>r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egulatory organizations, credit records and employment records about you that the securities </w:t>
      </w:r>
      <w:r w:rsidR="00DB37A1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regulatory authority or regulator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may need to </w:t>
      </w:r>
      <w:r w:rsidR="00B369EF" w:rsidRPr="00650E03">
        <w:rPr>
          <w:rFonts w:ascii="Times New Roman" w:hAnsi="Times New Roman" w:cs="Times New Roman"/>
          <w:sz w:val="24"/>
          <w:szCs w:val="24"/>
          <w:lang w:val="en-CA"/>
        </w:rPr>
        <w:t>determine the completeness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of the information submitted in this form </w:t>
      </w:r>
      <w:r w:rsidR="001C25C8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and compliance with the conditions of the </w:t>
      </w:r>
      <w:r w:rsidR="00DF070A" w:rsidRPr="00650E03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1C25C8" w:rsidRPr="00650E03">
        <w:rPr>
          <w:rFonts w:ascii="Times New Roman" w:hAnsi="Times New Roman" w:cs="Times New Roman"/>
          <w:iCs/>
          <w:sz w:val="24"/>
          <w:szCs w:val="24"/>
          <w:lang w:val="en-CA"/>
        </w:rPr>
        <w:t>tart</w:t>
      </w:r>
      <w:r w:rsidR="001C25C8" w:rsidRPr="00650E03">
        <w:rPr>
          <w:rFonts w:ascii="Times New Roman" w:hAnsi="Times New Roman" w:cs="Times New Roman"/>
          <w:iCs/>
          <w:sz w:val="24"/>
          <w:szCs w:val="24"/>
          <w:lang w:val="en-CA"/>
        </w:rPr>
        <w:noBreakHyphen/>
        <w:t xml:space="preserve">up </w:t>
      </w:r>
      <w:r w:rsidR="00DF070A" w:rsidRPr="00650E03">
        <w:rPr>
          <w:rFonts w:ascii="Times New Roman" w:hAnsi="Times New Roman" w:cs="Times New Roman"/>
          <w:iCs/>
          <w:sz w:val="24"/>
          <w:szCs w:val="24"/>
          <w:lang w:val="en-CA"/>
        </w:rPr>
        <w:t>c</w:t>
      </w:r>
      <w:r w:rsidR="001C25C8" w:rsidRPr="00650E03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rowdfunding </w:t>
      </w:r>
      <w:r w:rsidR="00DF070A" w:rsidRPr="00650E03">
        <w:rPr>
          <w:rFonts w:ascii="Times New Roman" w:hAnsi="Times New Roman" w:cs="Times New Roman"/>
          <w:iCs/>
          <w:sz w:val="24"/>
          <w:szCs w:val="24"/>
          <w:lang w:val="en-CA"/>
        </w:rPr>
        <w:t>registration and p</w:t>
      </w:r>
      <w:r w:rsidR="001C25C8" w:rsidRPr="00650E03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rospectus </w:t>
      </w:r>
      <w:r w:rsidR="00DF070A" w:rsidRPr="00650E03">
        <w:rPr>
          <w:rFonts w:ascii="Times New Roman" w:hAnsi="Times New Roman" w:cs="Times New Roman"/>
          <w:iCs/>
          <w:sz w:val="24"/>
          <w:szCs w:val="24"/>
          <w:lang w:val="en-CA"/>
        </w:rPr>
        <w:t>e</w:t>
      </w:r>
      <w:r w:rsidR="001C25C8" w:rsidRPr="00650E03">
        <w:rPr>
          <w:rFonts w:ascii="Times New Roman" w:hAnsi="Times New Roman" w:cs="Times New Roman"/>
          <w:iCs/>
          <w:sz w:val="24"/>
          <w:szCs w:val="24"/>
          <w:lang w:val="en-CA"/>
        </w:rPr>
        <w:t>xemptions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8F2B8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910EF" w:rsidRPr="00650E03">
        <w:rPr>
          <w:rFonts w:ascii="Times New Roman" w:hAnsi="Times New Roman" w:cs="Times New Roman"/>
          <w:sz w:val="24"/>
          <w:szCs w:val="24"/>
          <w:lang w:val="en-CA"/>
        </w:rPr>
        <w:t>The securities regulatory authority or regulator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may contact government and private bodies or agencies, individuals, corporations and other organizations for information about you.</w:t>
      </w:r>
    </w:p>
    <w:p w14:paraId="50E0B1CE" w14:textId="77777777" w:rsidR="00065849" w:rsidRPr="00650E03" w:rsidRDefault="00065849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7121004" w14:textId="77777777" w:rsidR="003E3C1F" w:rsidRPr="00650E03" w:rsidRDefault="003E3C1F" w:rsidP="009E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lastRenderedPageBreak/>
        <w:t>If you have any questions about the collection and use of this information, contact the securities regulatory authority or</w:t>
      </w:r>
      <w:r w:rsidR="00FB0C3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regulator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06F5B" w:rsidRPr="00650E03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B0C39" w:rsidRPr="00650E03">
        <w:rPr>
          <w:rFonts w:ascii="Times New Roman" w:hAnsi="Times New Roman" w:cs="Times New Roman"/>
          <w:sz w:val="24"/>
          <w:szCs w:val="24"/>
          <w:lang w:val="en-CA"/>
        </w:rPr>
        <w:t>any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participating </w:t>
      </w:r>
      <w:r w:rsidR="00FB0C39" w:rsidRPr="00650E03">
        <w:rPr>
          <w:rFonts w:ascii="Times New Roman" w:hAnsi="Times New Roman" w:cs="Times New Roman"/>
          <w:sz w:val="24"/>
          <w:szCs w:val="24"/>
          <w:lang w:val="en-CA"/>
        </w:rPr>
        <w:t>jurisdiction in which this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form is delivered</w:t>
      </w:r>
      <w:r w:rsidR="00A368E0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8F2B89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368E0" w:rsidRPr="00650E03">
        <w:rPr>
          <w:rFonts w:ascii="Times New Roman" w:hAnsi="Times New Roman" w:cs="Times New Roman"/>
          <w:sz w:val="24"/>
          <w:szCs w:val="24"/>
          <w:lang w:val="en-CA"/>
        </w:rPr>
        <w:t xml:space="preserve">Contact information is </w:t>
      </w:r>
      <w:r w:rsidRPr="00650E03">
        <w:rPr>
          <w:rFonts w:ascii="Times New Roman" w:hAnsi="Times New Roman" w:cs="Times New Roman"/>
          <w:sz w:val="24"/>
          <w:szCs w:val="24"/>
          <w:lang w:val="en-CA"/>
        </w:rPr>
        <w:t>listed at the end of this form</w:t>
      </w:r>
      <w:r w:rsidR="00FB0C39" w:rsidRPr="00650E0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AFD3DAC" w14:textId="77777777" w:rsidR="00065849" w:rsidRPr="00650E03" w:rsidRDefault="00065849" w:rsidP="009E2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033CF9F" w14:textId="77777777" w:rsidR="009D477E" w:rsidRPr="00650E03" w:rsidRDefault="009D477E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br w:type="page"/>
      </w:r>
    </w:p>
    <w:p w14:paraId="2EB0BC0A" w14:textId="77777777" w:rsidR="008216C6" w:rsidRPr="00650E03" w:rsidRDefault="00392177" w:rsidP="003173C8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CERTIFICATION</w:t>
      </w:r>
    </w:p>
    <w:p w14:paraId="4D2A84BA" w14:textId="77777777" w:rsidR="00065849" w:rsidRPr="00650E03" w:rsidRDefault="00065849" w:rsidP="003173C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bookmarkStart w:id="3" w:name="_Ref413074650"/>
    </w:p>
    <w:p w14:paraId="7332BD24" w14:textId="049F6A86" w:rsidR="005932D4" w:rsidRPr="00650E03" w:rsidRDefault="005932D4" w:rsidP="003173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By submitting this form, I</w:t>
      </w:r>
    </w:p>
    <w:p w14:paraId="7C8F0BA8" w14:textId="77777777" w:rsidR="005932D4" w:rsidRPr="00650E03" w:rsidRDefault="005932D4" w:rsidP="003173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6BF165B" w14:textId="3758AD45" w:rsidR="005932D4" w:rsidRDefault="005932D4" w:rsidP="003173C8">
      <w:pPr>
        <w:pStyle w:val="ListParagraph"/>
        <w:keepNext/>
        <w:keepLines/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t>certify that the statements made in this form are true and complete, and</w:t>
      </w:r>
    </w:p>
    <w:p w14:paraId="5FFBF992" w14:textId="77777777" w:rsidR="00346A28" w:rsidRPr="00650E03" w:rsidRDefault="00346A28" w:rsidP="00346A28">
      <w:pPr>
        <w:pStyle w:val="ListParagraph"/>
        <w:keepNext/>
        <w:keepLines/>
        <w:tabs>
          <w:tab w:val="left" w:pos="1440"/>
        </w:tabs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A0CABC8" w14:textId="6CDDEFAA" w:rsidR="005932D4" w:rsidRDefault="005932D4" w:rsidP="003173C8">
      <w:pPr>
        <w:pStyle w:val="ListParagraph"/>
        <w:keepNext/>
        <w:keepLines/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agree to be subject to the securities legislation of each </w:t>
      </w:r>
      <w:r w:rsidR="00806F5B" w:rsidRPr="00650E03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participating jurisdiction of Canada where </w:t>
      </w:r>
      <w:r w:rsidRPr="00650E03">
        <w:rPr>
          <w:rFonts w:ascii="Times New Roman" w:hAnsi="Times New Roman" w:cs="Times New Roman"/>
          <w:color w:val="000000"/>
          <w:sz w:val="24"/>
          <w:szCs w:val="24"/>
          <w:lang w:val="en-CA"/>
        </w:rPr>
        <w:t>I have submitted this form. This includes the jurisdiction of any tribunals or any proceedings that relate to my activities as a promoter, director, officer or control person of a funding portal under applicable securities legislation.</w:t>
      </w:r>
    </w:p>
    <w:p w14:paraId="0090FA69" w14:textId="77777777" w:rsidR="003173C8" w:rsidRPr="003173C8" w:rsidRDefault="003173C8" w:rsidP="003173C8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CA"/>
        </w:rPr>
      </w:pPr>
    </w:p>
    <w:p w14:paraId="568A3823" w14:textId="77777777" w:rsidR="008216C6" w:rsidRPr="00650E03" w:rsidRDefault="008216C6" w:rsidP="003173C8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CA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1134"/>
        <w:gridCol w:w="2268"/>
      </w:tblGrid>
      <w:tr w:rsidR="004B7179" w:rsidRPr="00650E03" w14:paraId="6CF638F3" w14:textId="77777777" w:rsidTr="003173C8">
        <w:tc>
          <w:tcPr>
            <w:tcW w:w="2376" w:type="dxa"/>
            <w:tcMar>
              <w:top w:w="57" w:type="dxa"/>
              <w:bottom w:w="57" w:type="dxa"/>
            </w:tcMar>
          </w:tcPr>
          <w:p w14:paraId="0F987F3E" w14:textId="77777777" w:rsidR="008F2B89" w:rsidRPr="00650E03" w:rsidRDefault="008F2B89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562FE8" w14:textId="77777777" w:rsidR="008F2B89" w:rsidRPr="00650E03" w:rsidRDefault="008F2B89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D78D4EF" w14:textId="77777777" w:rsidR="008F2B89" w:rsidRPr="00650E03" w:rsidRDefault="008F2B89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8DC61E" w14:textId="77777777" w:rsidR="008F2B89" w:rsidRPr="00650E03" w:rsidRDefault="008F2B89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7E" w:rsidRPr="00650E03" w14:paraId="29335FBA" w14:textId="77777777" w:rsidTr="003173C8">
        <w:tc>
          <w:tcPr>
            <w:tcW w:w="2376" w:type="dxa"/>
            <w:tcMar>
              <w:top w:w="57" w:type="dxa"/>
              <w:bottom w:w="57" w:type="dxa"/>
            </w:tcMar>
          </w:tcPr>
          <w:p w14:paraId="3CF3AA21" w14:textId="77777777" w:rsidR="009D477E" w:rsidRPr="00650E03" w:rsidRDefault="009D477E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Print name: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AD28489" w14:textId="77777777" w:rsidR="009D477E" w:rsidRPr="00650E03" w:rsidRDefault="009D477E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7E" w:rsidRPr="00650E03" w14:paraId="386EE6CD" w14:textId="77777777" w:rsidTr="003173C8">
        <w:tc>
          <w:tcPr>
            <w:tcW w:w="2376" w:type="dxa"/>
            <w:tcMar>
              <w:top w:w="57" w:type="dxa"/>
              <w:bottom w:w="57" w:type="dxa"/>
            </w:tcMar>
          </w:tcPr>
          <w:p w14:paraId="32EC2209" w14:textId="77777777" w:rsidR="009D477E" w:rsidRPr="00650E03" w:rsidRDefault="009D477E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3">
              <w:rPr>
                <w:rFonts w:ascii="Times New Roman" w:hAnsi="Times New Roman" w:cs="Times New Roman"/>
                <w:sz w:val="24"/>
                <w:szCs w:val="24"/>
              </w:rPr>
              <w:t>Position held: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7E28757" w14:textId="77777777" w:rsidR="009D477E" w:rsidRPr="00650E03" w:rsidRDefault="009D477E" w:rsidP="009D47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92A48" w14:textId="77777777" w:rsidR="008F2B89" w:rsidRPr="00650E03" w:rsidRDefault="008F2B89" w:rsidP="009D477E">
      <w:pPr>
        <w:keepNext/>
        <w:keepLines/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bookmarkEnd w:id="3"/>
    <w:p w14:paraId="3BF7BD89" w14:textId="77777777" w:rsidR="005D73B4" w:rsidRPr="00650E03" w:rsidRDefault="005D73B4" w:rsidP="009D477E">
      <w:pPr>
        <w:keepNext/>
        <w:keepLines/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A2EFF25" w14:textId="77777777" w:rsidR="00580E10" w:rsidRPr="00650E03" w:rsidRDefault="00580E10" w:rsidP="009D477E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b/>
          <w:sz w:val="24"/>
          <w:szCs w:val="24"/>
          <w:lang w:val="en-CA"/>
        </w:rPr>
        <w:t xml:space="preserve">IT IS AN OFFENCE TO MAKE A MISREPRESENTATION IN THIS </w:t>
      </w:r>
      <w:r w:rsidR="009766AA" w:rsidRPr="00650E03">
        <w:rPr>
          <w:rFonts w:ascii="Times New Roman" w:hAnsi="Times New Roman" w:cs="Times New Roman"/>
          <w:b/>
          <w:sz w:val="24"/>
          <w:szCs w:val="24"/>
          <w:lang w:val="en-CA"/>
        </w:rPr>
        <w:t>FORM</w:t>
      </w:r>
    </w:p>
    <w:p w14:paraId="67FF0821" w14:textId="77777777" w:rsidR="008216C6" w:rsidRPr="00650E03" w:rsidRDefault="008216C6" w:rsidP="009D47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DE7C416" w14:textId="77777777" w:rsidR="00B22F2D" w:rsidRPr="00650E03" w:rsidRDefault="00B22F2D" w:rsidP="009D477E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650E03"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7F5A619F" w14:textId="27693548" w:rsidR="00D66C21" w:rsidRPr="00650E03" w:rsidRDefault="00D66C21" w:rsidP="00D6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jc w:val="both"/>
        <w:rPr>
          <w:rStyle w:val="IntenseReference"/>
          <w:rFonts w:ascii="Times New Roman" w:hAnsi="Times New Roman" w:cs="Times New Roman"/>
          <w:color w:val="FFFFFF" w:themeColor="background1"/>
          <w:szCs w:val="24"/>
        </w:rPr>
      </w:pPr>
      <w:r w:rsidRPr="00650E03">
        <w:rPr>
          <w:rStyle w:val="IntenseReference"/>
          <w:rFonts w:ascii="Times New Roman" w:hAnsi="Times New Roman" w:cs="Times New Roman"/>
          <w:color w:val="FFFFFF" w:themeColor="background1"/>
          <w:szCs w:val="24"/>
        </w:rPr>
        <w:lastRenderedPageBreak/>
        <w:t>D</w:t>
      </w:r>
      <w:r w:rsidR="009A3EE7" w:rsidRPr="00650E03">
        <w:rPr>
          <w:rStyle w:val="IntenseReference"/>
          <w:rFonts w:ascii="Times New Roman" w:hAnsi="Times New Roman" w:cs="Times New Roman"/>
          <w:color w:val="FFFFFF" w:themeColor="background1"/>
          <w:szCs w:val="24"/>
        </w:rPr>
        <w:t>eliver</w:t>
      </w:r>
      <w:r w:rsidRPr="00650E03">
        <w:rPr>
          <w:rStyle w:val="IntenseReference"/>
          <w:rFonts w:ascii="Times New Roman" w:hAnsi="Times New Roman" w:cs="Times New Roman"/>
          <w:color w:val="FFFFFF" w:themeColor="background1"/>
          <w:szCs w:val="24"/>
        </w:rPr>
        <w:t xml:space="preserve"> by email to the securities regulatory authority or regulator of each applicable participating jurisdiction:</w:t>
      </w:r>
    </w:p>
    <w:p w14:paraId="44BD0CB2" w14:textId="77777777" w:rsidR="00D66C21" w:rsidRPr="00650E03" w:rsidRDefault="00D66C21" w:rsidP="00D66C21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670"/>
      </w:tblGrid>
      <w:tr w:rsidR="00FC33AB" w:rsidRPr="00650E03" w14:paraId="220E2137" w14:textId="77777777" w:rsidTr="00C22BDF">
        <w:trPr>
          <w:trHeight w:val="584"/>
        </w:trPr>
        <w:tc>
          <w:tcPr>
            <w:tcW w:w="4670" w:type="dxa"/>
          </w:tcPr>
          <w:p w14:paraId="0577AE3C" w14:textId="25820045" w:rsidR="00FC33AB" w:rsidRPr="00650E03" w:rsidRDefault="00FC33AB" w:rsidP="00C22B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Alberta</w:t>
            </w:r>
          </w:p>
        </w:tc>
        <w:tc>
          <w:tcPr>
            <w:tcW w:w="4670" w:type="dxa"/>
          </w:tcPr>
          <w:p w14:paraId="1D56C897" w14:textId="77777777" w:rsidR="00FC33AB" w:rsidRDefault="00FC33AB" w:rsidP="00FC3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Alberta Securities Commission </w:t>
            </w:r>
          </w:p>
          <w:p w14:paraId="09F28C74" w14:textId="5FC4D61C" w:rsidR="00FC33AB" w:rsidRPr="00650E03" w:rsidRDefault="00FC33AB" w:rsidP="00FC33AB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Telephone: 403-355-4151</w:t>
            </w:r>
          </w:p>
          <w:p w14:paraId="3903039A" w14:textId="4EECF3FA" w:rsidR="00FC33AB" w:rsidRPr="00650E03" w:rsidRDefault="00496A9A" w:rsidP="00FC3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registration</w:t>
            </w:r>
            <w:r w:rsidR="00FC33AB" w:rsidRPr="00650E03">
              <w:rPr>
                <w:rFonts w:ascii="Times New Roman" w:hAnsi="Times New Roman" w:cs="Times New Roman"/>
              </w:rPr>
              <w:t>@asc.ca</w:t>
            </w:r>
          </w:p>
          <w:p w14:paraId="43ADED08" w14:textId="79D21B78" w:rsidR="00FC33AB" w:rsidRPr="00650E03" w:rsidRDefault="00FC33AB" w:rsidP="00FC33AB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 xml:space="preserve">Website: </w:t>
            </w:r>
            <w:hyperlink r:id="rId7" w:history="1">
              <w:r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https://www.albertasecurities.com/</w:t>
              </w:r>
            </w:hyperlink>
          </w:p>
          <w:p w14:paraId="5B63E326" w14:textId="77777777" w:rsidR="00FC33AB" w:rsidRPr="00650E03" w:rsidRDefault="00FC33AB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168DDEE7" w14:textId="77777777" w:rsidTr="00C22BDF">
        <w:trPr>
          <w:trHeight w:val="584"/>
        </w:trPr>
        <w:tc>
          <w:tcPr>
            <w:tcW w:w="4670" w:type="dxa"/>
          </w:tcPr>
          <w:p w14:paraId="239CD6D1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 xml:space="preserve">British Columbia </w:t>
            </w:r>
          </w:p>
        </w:tc>
        <w:tc>
          <w:tcPr>
            <w:tcW w:w="4670" w:type="dxa"/>
          </w:tcPr>
          <w:p w14:paraId="52E9D4B6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British Colombia Securities Commission</w:t>
            </w:r>
          </w:p>
          <w:p w14:paraId="6F921A37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Telephone: 604-899-6854</w:t>
            </w:r>
          </w:p>
          <w:p w14:paraId="5304907D" w14:textId="5434AFA3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inquiries@bcsc.bc.ca</w:t>
            </w:r>
          </w:p>
          <w:p w14:paraId="7127E373" w14:textId="0C74D045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 xml:space="preserve">Website: </w:t>
            </w:r>
            <w:hyperlink r:id="rId8" w:history="1">
              <w:r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www.bcsc.bc.ca</w:t>
              </w:r>
            </w:hyperlink>
          </w:p>
          <w:p w14:paraId="224D9D07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0685858A" w14:textId="77777777" w:rsidTr="00C22BDF">
        <w:trPr>
          <w:trHeight w:val="728"/>
        </w:trPr>
        <w:tc>
          <w:tcPr>
            <w:tcW w:w="4670" w:type="dxa"/>
          </w:tcPr>
          <w:p w14:paraId="5BACF0B9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Saskatchewan</w:t>
            </w:r>
          </w:p>
        </w:tc>
        <w:tc>
          <w:tcPr>
            <w:tcW w:w="4670" w:type="dxa"/>
          </w:tcPr>
          <w:p w14:paraId="149BDAE0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Financial and Consumer Affairs Authority of Saskatchewan</w:t>
            </w:r>
          </w:p>
          <w:p w14:paraId="3A288BE8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Securities Division</w:t>
            </w:r>
          </w:p>
          <w:p w14:paraId="408C1687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Telephone: 306-787-5645</w:t>
            </w:r>
          </w:p>
          <w:p w14:paraId="59490B50" w14:textId="544BA1D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exemptions@gov.sk.ca</w:t>
            </w:r>
          </w:p>
          <w:p w14:paraId="6243E6D5" w14:textId="78669C56" w:rsidR="00D66C21" w:rsidRPr="00650E03" w:rsidRDefault="000B15B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Website:</w:t>
            </w:r>
            <w:hyperlink r:id="rId9" w:history="1">
              <w:r w:rsidR="00D66C21"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www.fcaa.gov.sk.ca</w:t>
              </w:r>
            </w:hyperlink>
          </w:p>
          <w:p w14:paraId="61FB735C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257671EA" w14:textId="77777777" w:rsidTr="00C22BDF">
        <w:trPr>
          <w:trHeight w:val="584"/>
        </w:trPr>
        <w:tc>
          <w:tcPr>
            <w:tcW w:w="4670" w:type="dxa"/>
          </w:tcPr>
          <w:p w14:paraId="4B60AEF0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Manitoba</w:t>
            </w:r>
          </w:p>
        </w:tc>
        <w:tc>
          <w:tcPr>
            <w:tcW w:w="4670" w:type="dxa"/>
          </w:tcPr>
          <w:p w14:paraId="572402AE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The Manitoba Securities Commission</w:t>
            </w:r>
          </w:p>
          <w:p w14:paraId="1B87B0B8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Toll-free in Manitoba: 1-800-655-2548</w:t>
            </w:r>
          </w:p>
          <w:p w14:paraId="3F933EB6" w14:textId="00E7F5EB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exemptions.msc@gov.mb.ca</w:t>
            </w:r>
          </w:p>
          <w:p w14:paraId="0ED9AAFB" w14:textId="13889511" w:rsidR="00D66C21" w:rsidRPr="00650E03" w:rsidRDefault="000B15B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Website:</w:t>
            </w:r>
            <w:hyperlink r:id="rId10" w:history="1">
              <w:r w:rsidR="00D66C21"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www.mbsecurities.ca</w:t>
              </w:r>
            </w:hyperlink>
          </w:p>
          <w:p w14:paraId="4F811103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7B5836BC" w14:textId="77777777" w:rsidTr="00C22BDF">
        <w:trPr>
          <w:trHeight w:val="728"/>
        </w:trPr>
        <w:tc>
          <w:tcPr>
            <w:tcW w:w="4670" w:type="dxa"/>
          </w:tcPr>
          <w:p w14:paraId="4BFCDEF8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Québec</w:t>
            </w:r>
          </w:p>
        </w:tc>
        <w:tc>
          <w:tcPr>
            <w:tcW w:w="4670" w:type="dxa"/>
          </w:tcPr>
          <w:p w14:paraId="3F02BC71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Autorité des marchés financiers</w:t>
            </w:r>
          </w:p>
          <w:p w14:paraId="6704078D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Direction du financement des sociétés</w:t>
            </w:r>
          </w:p>
          <w:p w14:paraId="20A29786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Toll-free in Québec: 1-877-525-0337</w:t>
            </w:r>
          </w:p>
          <w:p w14:paraId="189BA75B" w14:textId="26B042E4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financement-participatif@lautorite.qc.ca</w:t>
            </w:r>
          </w:p>
          <w:p w14:paraId="266FFFF6" w14:textId="79CB7088" w:rsidR="00D66C21" w:rsidRPr="00650E03" w:rsidRDefault="000B15B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Website:</w:t>
            </w:r>
            <w:hyperlink r:id="rId11" w:history="1">
              <w:r w:rsidR="00D66C21"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www.lautorite.qc.ca</w:t>
              </w:r>
            </w:hyperlink>
          </w:p>
          <w:p w14:paraId="31BB5929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783E17BD" w14:textId="77777777" w:rsidTr="00C22BDF">
        <w:trPr>
          <w:trHeight w:val="584"/>
        </w:trPr>
        <w:tc>
          <w:tcPr>
            <w:tcW w:w="4670" w:type="dxa"/>
          </w:tcPr>
          <w:p w14:paraId="0238B706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New Brunswick</w:t>
            </w:r>
          </w:p>
        </w:tc>
        <w:tc>
          <w:tcPr>
            <w:tcW w:w="4670" w:type="dxa"/>
          </w:tcPr>
          <w:p w14:paraId="54D203DF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Financial and Consumer Services Commission</w:t>
            </w:r>
          </w:p>
          <w:p w14:paraId="17EB5FAD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Toll-free: 1-866-933-2222</w:t>
            </w:r>
          </w:p>
          <w:p w14:paraId="3BC23C46" w14:textId="368AD1AE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emf-md@fcnb.ca</w:t>
            </w:r>
          </w:p>
          <w:p w14:paraId="258F2DC3" w14:textId="0CA91CED" w:rsidR="00D66C21" w:rsidRPr="00650E03" w:rsidRDefault="000B15B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Website:</w:t>
            </w:r>
            <w:hyperlink r:id="rId12" w:history="1">
              <w:r w:rsidR="00D66C21" w:rsidRPr="00650E03">
                <w:rPr>
                  <w:rStyle w:val="Hyperlink"/>
                  <w:rFonts w:ascii="Times New Roman" w:hAnsi="Times New Roman" w:cs="Times New Roman"/>
                  <w:szCs w:val="24"/>
                </w:rPr>
                <w:t>www.fcnb.ca</w:t>
              </w:r>
            </w:hyperlink>
          </w:p>
          <w:p w14:paraId="00DB4DA3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6C21" w:rsidRPr="00650E03" w14:paraId="58B362E6" w14:textId="77777777" w:rsidTr="00C22BDF">
        <w:trPr>
          <w:trHeight w:val="584"/>
        </w:trPr>
        <w:tc>
          <w:tcPr>
            <w:tcW w:w="4670" w:type="dxa"/>
          </w:tcPr>
          <w:p w14:paraId="0121B057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Nova Scotia</w:t>
            </w:r>
          </w:p>
        </w:tc>
        <w:tc>
          <w:tcPr>
            <w:tcW w:w="4670" w:type="dxa"/>
          </w:tcPr>
          <w:p w14:paraId="0476B03B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Nova Scotia Securities Commission</w:t>
            </w:r>
          </w:p>
          <w:p w14:paraId="58538ADE" w14:textId="7777777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Toll-free in Nova Scotia: 1-855-424-2499</w:t>
            </w:r>
          </w:p>
          <w:p w14:paraId="18035E45" w14:textId="192907D7" w:rsidR="00D66C21" w:rsidRPr="00650E03" w:rsidRDefault="00D66C2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Email: nssc.crowdfunding@novascotia.ca</w:t>
            </w:r>
          </w:p>
          <w:p w14:paraId="475DD067" w14:textId="4EC76BF7" w:rsidR="00D66C21" w:rsidRDefault="000B15B1" w:rsidP="00C22BDF">
            <w:pPr>
              <w:pStyle w:val="NoSpacing"/>
              <w:rPr>
                <w:rFonts w:ascii="Times New Roman" w:hAnsi="Times New Roman" w:cs="Times New Roman"/>
              </w:rPr>
            </w:pPr>
            <w:r w:rsidRPr="00650E03">
              <w:rPr>
                <w:rFonts w:ascii="Times New Roman" w:hAnsi="Times New Roman" w:cs="Times New Roman"/>
              </w:rPr>
              <w:t>Website:</w:t>
            </w:r>
            <w:hyperlink r:id="rId13" w:history="1">
              <w:r w:rsidR="00C576C3" w:rsidRPr="00B56C6F">
                <w:rPr>
                  <w:rStyle w:val="Hyperlink"/>
                  <w:rFonts w:ascii="Times New Roman" w:hAnsi="Times New Roman" w:cs="Times New Roman"/>
                </w:rPr>
                <w:t>www.nssc.novascotia.ca</w:t>
              </w:r>
            </w:hyperlink>
          </w:p>
          <w:p w14:paraId="54443BB5" w14:textId="183BC0BD" w:rsidR="00C576C3" w:rsidRPr="00650E03" w:rsidRDefault="00C576C3" w:rsidP="00C22B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4E5EAB7" w14:textId="77777777" w:rsidR="00D66C21" w:rsidRPr="00C80DB6" w:rsidRDefault="00D66C21" w:rsidP="00D66C21">
      <w:pPr>
        <w:pStyle w:val="NoSpacing"/>
        <w:rPr>
          <w:rFonts w:ascii="Times New Roman" w:hAnsi="Times New Roman" w:cs="Times New Roman"/>
        </w:rPr>
      </w:pPr>
    </w:p>
    <w:p w14:paraId="336A7487" w14:textId="77777777" w:rsidR="00D66C21" w:rsidRPr="00C80DB6" w:rsidRDefault="00D66C21" w:rsidP="00D66C21">
      <w:pPr>
        <w:pStyle w:val="NoSpacing"/>
        <w:rPr>
          <w:rFonts w:ascii="Times New Roman" w:hAnsi="Times New Roman" w:cs="Times New Roman"/>
        </w:rPr>
      </w:pPr>
    </w:p>
    <w:p w14:paraId="1605373D" w14:textId="77777777" w:rsidR="00D66C21" w:rsidRPr="00C80DB6" w:rsidRDefault="00D66C21" w:rsidP="00D66C21">
      <w:pPr>
        <w:pStyle w:val="NoSpacing"/>
        <w:rPr>
          <w:rFonts w:ascii="Times New Roman" w:hAnsi="Times New Roman" w:cs="Times New Roman"/>
        </w:rPr>
      </w:pPr>
    </w:p>
    <w:p w14:paraId="6124CA9E" w14:textId="77777777" w:rsidR="00D66C21" w:rsidRPr="00C80DB6" w:rsidRDefault="00D66C21" w:rsidP="00D66C21">
      <w:pPr>
        <w:pStyle w:val="NoSpacing"/>
        <w:rPr>
          <w:rFonts w:ascii="Times New Roman" w:hAnsi="Times New Roman" w:cs="Times New Roman"/>
          <w:sz w:val="24"/>
          <w:lang w:val="en-CA"/>
        </w:rPr>
      </w:pPr>
    </w:p>
    <w:p w14:paraId="5B7DF6B9" w14:textId="77777777" w:rsidR="00D66C21" w:rsidRDefault="00D66C21" w:rsidP="00D66C21">
      <w:pPr>
        <w:pStyle w:val="NoSpacing"/>
      </w:pPr>
    </w:p>
    <w:p w14:paraId="0A6F038F" w14:textId="77777777" w:rsidR="00DF64DF" w:rsidRPr="009D477E" w:rsidRDefault="00DF64DF" w:rsidP="009D477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sectPr w:rsidR="00DF64DF" w:rsidRPr="009D477E" w:rsidSect="00346A28">
      <w:headerReference w:type="default" r:id="rId14"/>
      <w:footerReference w:type="default" r:id="rId15"/>
      <w:footerReference w:type="first" r:id="rId16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4F91" w14:textId="77777777" w:rsidR="00065849" w:rsidRDefault="00065849" w:rsidP="00066989">
      <w:pPr>
        <w:spacing w:after="0" w:line="240" w:lineRule="auto"/>
      </w:pPr>
      <w:r>
        <w:separator/>
      </w:r>
    </w:p>
  </w:endnote>
  <w:endnote w:type="continuationSeparator" w:id="0">
    <w:p w14:paraId="3F9732BD" w14:textId="77777777" w:rsidR="00065849" w:rsidRDefault="00065849" w:rsidP="0006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BA8C" w14:textId="17D61E79" w:rsidR="001572BE" w:rsidRPr="001572BE" w:rsidRDefault="001572BE">
    <w:pPr>
      <w:pStyle w:val="Footer"/>
      <w:rPr>
        <w:rFonts w:ascii="Times New Roman" w:hAnsi="Times New Roman" w:cs="Times New Roman"/>
        <w:sz w:val="16"/>
        <w:szCs w:val="16"/>
        <w:lang w:val="en-CA"/>
      </w:rPr>
    </w:pPr>
    <w:r w:rsidRPr="001572BE">
      <w:rPr>
        <w:rFonts w:ascii="Times New Roman" w:hAnsi="Times New Roman" w:cs="Times New Roman"/>
        <w:sz w:val="16"/>
        <w:szCs w:val="16"/>
        <w:lang w:val="en-CA"/>
      </w:rPr>
      <w:t>#5468721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ADA4" w14:textId="71E73ABA" w:rsidR="0078672A" w:rsidRPr="001572BE" w:rsidRDefault="001572BE" w:rsidP="001572BE">
    <w:pPr>
      <w:pStyle w:val="Footer"/>
      <w:rPr>
        <w:rFonts w:ascii="Times New Roman" w:hAnsi="Times New Roman" w:cs="Times New Roman"/>
        <w:sz w:val="16"/>
        <w:szCs w:val="16"/>
        <w:lang w:val="en-CA"/>
      </w:rPr>
    </w:pPr>
    <w:r w:rsidRPr="001572BE">
      <w:rPr>
        <w:rFonts w:ascii="Times New Roman" w:hAnsi="Times New Roman" w:cs="Times New Roman"/>
        <w:sz w:val="16"/>
        <w:szCs w:val="16"/>
        <w:lang w:val="en-CA"/>
      </w:rPr>
      <w:t>#5468721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E318D" w14:textId="77777777" w:rsidR="00065849" w:rsidRDefault="00065849" w:rsidP="00066989">
      <w:pPr>
        <w:spacing w:after="0" w:line="240" w:lineRule="auto"/>
      </w:pPr>
      <w:r>
        <w:separator/>
      </w:r>
    </w:p>
  </w:footnote>
  <w:footnote w:type="continuationSeparator" w:id="0">
    <w:p w14:paraId="4BCF1549" w14:textId="77777777" w:rsidR="00065849" w:rsidRDefault="00065849" w:rsidP="0006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259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5AF5FDE" w14:textId="3BB6B39D" w:rsidR="00A46394" w:rsidRPr="00622D57" w:rsidRDefault="00A46394">
        <w:pPr>
          <w:pStyle w:val="Header"/>
          <w:jc w:val="center"/>
          <w:rPr>
            <w:rFonts w:ascii="Times New Roman" w:hAnsi="Times New Roman" w:cs="Times New Roman"/>
          </w:rPr>
        </w:pPr>
        <w:r w:rsidRPr="00470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0D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0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72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0D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E4C"/>
    <w:multiLevelType w:val="hybridMultilevel"/>
    <w:tmpl w:val="71C29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1AB2"/>
    <w:multiLevelType w:val="hybridMultilevel"/>
    <w:tmpl w:val="C4D0ECD6"/>
    <w:lvl w:ilvl="0" w:tplc="B41C36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2E6E420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C0C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826"/>
    <w:multiLevelType w:val="hybridMultilevel"/>
    <w:tmpl w:val="5D0E6A9A"/>
    <w:lvl w:ilvl="0" w:tplc="0C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C1C3B5A"/>
    <w:multiLevelType w:val="hybridMultilevel"/>
    <w:tmpl w:val="5420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1592"/>
    <w:multiLevelType w:val="hybridMultilevel"/>
    <w:tmpl w:val="3C7E1B08"/>
    <w:lvl w:ilvl="0" w:tplc="2260100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4DC3"/>
    <w:multiLevelType w:val="hybridMultilevel"/>
    <w:tmpl w:val="142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C50F3"/>
    <w:multiLevelType w:val="hybridMultilevel"/>
    <w:tmpl w:val="CB42237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7B062C"/>
    <w:multiLevelType w:val="hybridMultilevel"/>
    <w:tmpl w:val="E10E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81649"/>
    <w:multiLevelType w:val="hybridMultilevel"/>
    <w:tmpl w:val="8182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4CB7"/>
    <w:multiLevelType w:val="hybridMultilevel"/>
    <w:tmpl w:val="B04A9E3E"/>
    <w:lvl w:ilvl="0" w:tplc="B41C36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2E6E420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BFE72A6">
      <w:start w:val="1"/>
      <w:numFmt w:val="lowerRoman"/>
      <w:lvlText w:val="(%3)"/>
      <w:lvlJc w:val="right"/>
      <w:pPr>
        <w:ind w:left="234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98305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B4"/>
    <w:rsid w:val="00003A45"/>
    <w:rsid w:val="00025E49"/>
    <w:rsid w:val="00034240"/>
    <w:rsid w:val="00065849"/>
    <w:rsid w:val="00066989"/>
    <w:rsid w:val="00084F5A"/>
    <w:rsid w:val="000866F6"/>
    <w:rsid w:val="000A4CAC"/>
    <w:rsid w:val="000B15B1"/>
    <w:rsid w:val="000B5200"/>
    <w:rsid w:val="000C2A0F"/>
    <w:rsid w:val="000D24B0"/>
    <w:rsid w:val="000E7A93"/>
    <w:rsid w:val="000F2711"/>
    <w:rsid w:val="00127AFA"/>
    <w:rsid w:val="00134A7B"/>
    <w:rsid w:val="001542B2"/>
    <w:rsid w:val="001572BE"/>
    <w:rsid w:val="00162D61"/>
    <w:rsid w:val="001910EF"/>
    <w:rsid w:val="001A6019"/>
    <w:rsid w:val="001B1781"/>
    <w:rsid w:val="001B36C9"/>
    <w:rsid w:val="001C25C8"/>
    <w:rsid w:val="001D5E84"/>
    <w:rsid w:val="001E4761"/>
    <w:rsid w:val="001F2A70"/>
    <w:rsid w:val="0020369D"/>
    <w:rsid w:val="00210A7A"/>
    <w:rsid w:val="00211897"/>
    <w:rsid w:val="00220CF9"/>
    <w:rsid w:val="0025221E"/>
    <w:rsid w:val="00271343"/>
    <w:rsid w:val="00272D54"/>
    <w:rsid w:val="00287802"/>
    <w:rsid w:val="002A44D2"/>
    <w:rsid w:val="002B3091"/>
    <w:rsid w:val="002C3318"/>
    <w:rsid w:val="003140AE"/>
    <w:rsid w:val="0031504B"/>
    <w:rsid w:val="003173C8"/>
    <w:rsid w:val="00322989"/>
    <w:rsid w:val="00346A28"/>
    <w:rsid w:val="00350347"/>
    <w:rsid w:val="00355073"/>
    <w:rsid w:val="003848C2"/>
    <w:rsid w:val="00392177"/>
    <w:rsid w:val="003931CA"/>
    <w:rsid w:val="003B0CAF"/>
    <w:rsid w:val="003C509C"/>
    <w:rsid w:val="003D1806"/>
    <w:rsid w:val="003D1816"/>
    <w:rsid w:val="003E3629"/>
    <w:rsid w:val="003E3C1F"/>
    <w:rsid w:val="003E616F"/>
    <w:rsid w:val="0044454A"/>
    <w:rsid w:val="0046473D"/>
    <w:rsid w:val="00465EA9"/>
    <w:rsid w:val="00467FBE"/>
    <w:rsid w:val="00470DDA"/>
    <w:rsid w:val="00474B91"/>
    <w:rsid w:val="004812DC"/>
    <w:rsid w:val="00494313"/>
    <w:rsid w:val="00496A9A"/>
    <w:rsid w:val="004A02EE"/>
    <w:rsid w:val="004A3F8E"/>
    <w:rsid w:val="004B7179"/>
    <w:rsid w:val="004C27B2"/>
    <w:rsid w:val="004D6242"/>
    <w:rsid w:val="004F5255"/>
    <w:rsid w:val="00516089"/>
    <w:rsid w:val="00526E5A"/>
    <w:rsid w:val="00560110"/>
    <w:rsid w:val="005713B2"/>
    <w:rsid w:val="00571687"/>
    <w:rsid w:val="0057518A"/>
    <w:rsid w:val="00580E10"/>
    <w:rsid w:val="005932D4"/>
    <w:rsid w:val="005A78D3"/>
    <w:rsid w:val="005C4E62"/>
    <w:rsid w:val="005D73B4"/>
    <w:rsid w:val="005E4C8C"/>
    <w:rsid w:val="005F29A2"/>
    <w:rsid w:val="005F44C8"/>
    <w:rsid w:val="00606422"/>
    <w:rsid w:val="00622D57"/>
    <w:rsid w:val="00645827"/>
    <w:rsid w:val="00650E03"/>
    <w:rsid w:val="0066090F"/>
    <w:rsid w:val="00697B48"/>
    <w:rsid w:val="006A7AD2"/>
    <w:rsid w:val="006B20F0"/>
    <w:rsid w:val="006B54B8"/>
    <w:rsid w:val="006C6FEF"/>
    <w:rsid w:val="00706A21"/>
    <w:rsid w:val="007133AD"/>
    <w:rsid w:val="007212A7"/>
    <w:rsid w:val="0072527C"/>
    <w:rsid w:val="0074469E"/>
    <w:rsid w:val="00746469"/>
    <w:rsid w:val="00761D2F"/>
    <w:rsid w:val="00767877"/>
    <w:rsid w:val="0078672A"/>
    <w:rsid w:val="0079428A"/>
    <w:rsid w:val="00795F17"/>
    <w:rsid w:val="007A6D0C"/>
    <w:rsid w:val="007D7307"/>
    <w:rsid w:val="007E7BE7"/>
    <w:rsid w:val="007F4E10"/>
    <w:rsid w:val="00806F5B"/>
    <w:rsid w:val="008216C6"/>
    <w:rsid w:val="00821ADE"/>
    <w:rsid w:val="008314F3"/>
    <w:rsid w:val="008371BF"/>
    <w:rsid w:val="00850EB8"/>
    <w:rsid w:val="008528C8"/>
    <w:rsid w:val="008603AC"/>
    <w:rsid w:val="008829C9"/>
    <w:rsid w:val="0089055F"/>
    <w:rsid w:val="0089514C"/>
    <w:rsid w:val="008968BF"/>
    <w:rsid w:val="008E0432"/>
    <w:rsid w:val="008E60BB"/>
    <w:rsid w:val="008E648C"/>
    <w:rsid w:val="008F2B89"/>
    <w:rsid w:val="008F5C7E"/>
    <w:rsid w:val="008F5CB8"/>
    <w:rsid w:val="009047E7"/>
    <w:rsid w:val="00914008"/>
    <w:rsid w:val="00935A02"/>
    <w:rsid w:val="009648F6"/>
    <w:rsid w:val="009766AA"/>
    <w:rsid w:val="009A3EE7"/>
    <w:rsid w:val="009A6049"/>
    <w:rsid w:val="009C36D0"/>
    <w:rsid w:val="009C3BC5"/>
    <w:rsid w:val="009D477E"/>
    <w:rsid w:val="009E1E2B"/>
    <w:rsid w:val="009E2763"/>
    <w:rsid w:val="00A05AF2"/>
    <w:rsid w:val="00A070A1"/>
    <w:rsid w:val="00A074CD"/>
    <w:rsid w:val="00A20246"/>
    <w:rsid w:val="00A368E0"/>
    <w:rsid w:val="00A4063E"/>
    <w:rsid w:val="00A46394"/>
    <w:rsid w:val="00A61C83"/>
    <w:rsid w:val="00A644FA"/>
    <w:rsid w:val="00A93834"/>
    <w:rsid w:val="00A971DD"/>
    <w:rsid w:val="00A97E45"/>
    <w:rsid w:val="00AA2E78"/>
    <w:rsid w:val="00AD42ED"/>
    <w:rsid w:val="00AD6C00"/>
    <w:rsid w:val="00AE0684"/>
    <w:rsid w:val="00B077A9"/>
    <w:rsid w:val="00B22F2D"/>
    <w:rsid w:val="00B30A3A"/>
    <w:rsid w:val="00B369EF"/>
    <w:rsid w:val="00B415FA"/>
    <w:rsid w:val="00B421BB"/>
    <w:rsid w:val="00B4416F"/>
    <w:rsid w:val="00B57C8F"/>
    <w:rsid w:val="00B904DC"/>
    <w:rsid w:val="00B91E4D"/>
    <w:rsid w:val="00BA69E3"/>
    <w:rsid w:val="00BC4713"/>
    <w:rsid w:val="00BF54B7"/>
    <w:rsid w:val="00C11167"/>
    <w:rsid w:val="00C13A56"/>
    <w:rsid w:val="00C22E77"/>
    <w:rsid w:val="00C25033"/>
    <w:rsid w:val="00C26D84"/>
    <w:rsid w:val="00C3117A"/>
    <w:rsid w:val="00C56091"/>
    <w:rsid w:val="00C576C3"/>
    <w:rsid w:val="00C928BC"/>
    <w:rsid w:val="00C968C9"/>
    <w:rsid w:val="00CB0B66"/>
    <w:rsid w:val="00CE7C36"/>
    <w:rsid w:val="00D13B0F"/>
    <w:rsid w:val="00D20A02"/>
    <w:rsid w:val="00D47352"/>
    <w:rsid w:val="00D66C21"/>
    <w:rsid w:val="00DB37A1"/>
    <w:rsid w:val="00DC4B8F"/>
    <w:rsid w:val="00DC7F62"/>
    <w:rsid w:val="00DD5D04"/>
    <w:rsid w:val="00DD6858"/>
    <w:rsid w:val="00DF070A"/>
    <w:rsid w:val="00DF64DF"/>
    <w:rsid w:val="00E25757"/>
    <w:rsid w:val="00E44AD8"/>
    <w:rsid w:val="00E71684"/>
    <w:rsid w:val="00E90063"/>
    <w:rsid w:val="00EC13B0"/>
    <w:rsid w:val="00EC7744"/>
    <w:rsid w:val="00ED00C3"/>
    <w:rsid w:val="00EE5CD5"/>
    <w:rsid w:val="00EF597F"/>
    <w:rsid w:val="00F06175"/>
    <w:rsid w:val="00F17FB4"/>
    <w:rsid w:val="00F234C7"/>
    <w:rsid w:val="00F56289"/>
    <w:rsid w:val="00FB0C39"/>
    <w:rsid w:val="00FB2855"/>
    <w:rsid w:val="00FC33AB"/>
    <w:rsid w:val="00FD1F39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A753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5A02"/>
    <w:pPr>
      <w:ind w:left="720"/>
      <w:contextualSpacing/>
    </w:pPr>
  </w:style>
  <w:style w:type="table" w:styleId="TableGrid">
    <w:name w:val="Table Grid"/>
    <w:basedOn w:val="TableNormal"/>
    <w:uiPriority w:val="59"/>
    <w:rsid w:val="0069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6C6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684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6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89"/>
  </w:style>
  <w:style w:type="paragraph" w:styleId="Footer">
    <w:name w:val="footer"/>
    <w:basedOn w:val="Normal"/>
    <w:link w:val="FooterChar"/>
    <w:uiPriority w:val="99"/>
    <w:unhideWhenUsed/>
    <w:rsid w:val="0006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89"/>
  </w:style>
  <w:style w:type="paragraph" w:styleId="BodyText">
    <w:name w:val="Body Text"/>
    <w:basedOn w:val="Normal"/>
    <w:link w:val="BodyTextChar"/>
    <w:uiPriority w:val="1"/>
    <w:qFormat/>
    <w:rsid w:val="00A93834"/>
    <w:pPr>
      <w:widowControl w:val="0"/>
      <w:spacing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383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7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C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66C2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sc.bc.ca" TargetMode="External"/><Relationship Id="rId13" Type="http://schemas.openxmlformats.org/officeDocument/2006/relationships/hyperlink" Target="http://www.nssc.novascotia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bertasecurities.com/" TargetMode="External"/><Relationship Id="rId12" Type="http://schemas.openxmlformats.org/officeDocument/2006/relationships/hyperlink" Target="http://www.fcnb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utorite.q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bsecuritie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aa.gov.sk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653DF29E.dotm</Template>
  <TotalTime>0</TotalTime>
  <Pages>8</Pages>
  <Words>1639</Words>
  <Characters>9347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2019-10-02T19:19:00Z</dcterms:created>
  <dcterms:modified xsi:type="dcterms:W3CDTF">2019-10-02T19:19:00Z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5468721</vt:lpwstr>
  </property>
  <property fmtid="{D5CDD505-2E9C-101B-9397-08002B2CF9AE}" pid="3" name="DMFooterText">
    <vt:lpwstr>#5468721 v3</vt:lpwstr>
  </property>
</Properties>
</file>